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342D92" w14:textId="77777777" w:rsidR="008B206F" w:rsidRDefault="008B206F"/>
    <w:p w14:paraId="72C50F14" w14:textId="77777777" w:rsidR="005F54DD" w:rsidRDefault="005F54DD"/>
    <w:p w14:paraId="0CE078B1" w14:textId="77777777" w:rsidR="003D4AFC" w:rsidRDefault="003D4AFC" w:rsidP="00DD7F0B">
      <w:pPr>
        <w:spacing w:after="0"/>
        <w:rPr>
          <w:sz w:val="20"/>
          <w:szCs w:val="20"/>
        </w:rPr>
      </w:pPr>
    </w:p>
    <w:p w14:paraId="1A82CCAF" w14:textId="77777777" w:rsidR="00DD7F0B" w:rsidRPr="003D4AFC" w:rsidRDefault="00DD7F0B" w:rsidP="00DD7F0B">
      <w:pPr>
        <w:spacing w:after="0"/>
        <w:rPr>
          <w:sz w:val="20"/>
          <w:szCs w:val="20"/>
        </w:rPr>
      </w:pPr>
      <w:r w:rsidRPr="003D4AFC">
        <w:rPr>
          <w:sz w:val="20"/>
          <w:szCs w:val="20"/>
        </w:rPr>
        <w:t>Direction des Relations Internationales et de la Francophonie</w:t>
      </w:r>
    </w:p>
    <w:p w14:paraId="26F319C3" w14:textId="77777777" w:rsidR="003D4AFC" w:rsidRPr="003D4AFC" w:rsidRDefault="003D4AFC" w:rsidP="003D4AFC">
      <w:pPr>
        <w:rPr>
          <w:b/>
          <w:color w:val="FF0000"/>
          <w:sz w:val="20"/>
          <w:szCs w:val="20"/>
        </w:rPr>
      </w:pPr>
      <w:r w:rsidRPr="003D4AFC">
        <w:rPr>
          <w:b/>
          <w:sz w:val="20"/>
          <w:szCs w:val="20"/>
        </w:rPr>
        <w:t xml:space="preserve">Contact : </w:t>
      </w:r>
      <w:r w:rsidRPr="003D4AFC">
        <w:rPr>
          <w:sz w:val="20"/>
          <w:szCs w:val="20"/>
        </w:rPr>
        <w:t>Marie Le Duc -</w:t>
      </w:r>
      <w:r w:rsidRPr="003D4AFC">
        <w:rPr>
          <w:b/>
          <w:color w:val="FF0000"/>
          <w:sz w:val="20"/>
          <w:szCs w:val="20"/>
        </w:rPr>
        <w:t xml:space="preserve"> </w:t>
      </w:r>
      <w:hyperlink r:id="rId7" w:history="1">
        <w:r w:rsidRPr="003D4AFC">
          <w:rPr>
            <w:rStyle w:val="Lienhypertexte"/>
            <w:b/>
            <w:sz w:val="20"/>
            <w:szCs w:val="20"/>
          </w:rPr>
          <w:t>marie.le_duc@uca.fr</w:t>
        </w:r>
      </w:hyperlink>
      <w:r w:rsidRPr="003D4AFC">
        <w:rPr>
          <w:b/>
          <w:color w:val="FF0000"/>
          <w:sz w:val="20"/>
          <w:szCs w:val="20"/>
        </w:rPr>
        <w:t xml:space="preserve"> </w:t>
      </w:r>
    </w:p>
    <w:p w14:paraId="57300C8E" w14:textId="77777777" w:rsidR="00DD7F0B" w:rsidRDefault="00DD7F0B"/>
    <w:p w14:paraId="695E7EB2" w14:textId="77777777" w:rsidR="00DD7F0B" w:rsidRDefault="00DD7F0B" w:rsidP="00556844">
      <w:pPr>
        <w:pBdr>
          <w:top w:val="single" w:sz="4" w:space="1" w:color="auto"/>
          <w:left w:val="single" w:sz="4" w:space="4" w:color="auto"/>
          <w:bottom w:val="single" w:sz="4" w:space="1" w:color="auto"/>
          <w:right w:val="single" w:sz="4" w:space="4" w:color="auto"/>
        </w:pBdr>
        <w:jc w:val="center"/>
        <w:rPr>
          <w:b/>
          <w:sz w:val="32"/>
          <w:szCs w:val="32"/>
        </w:rPr>
      </w:pPr>
      <w:r>
        <w:rPr>
          <w:b/>
          <w:sz w:val="32"/>
          <w:szCs w:val="32"/>
        </w:rPr>
        <w:t>Programme</w:t>
      </w:r>
      <w:r w:rsidR="000A0908">
        <w:rPr>
          <w:b/>
          <w:sz w:val="32"/>
          <w:szCs w:val="32"/>
        </w:rPr>
        <w:t xml:space="preserve"> prévisionnel</w:t>
      </w:r>
      <w:r>
        <w:rPr>
          <w:b/>
          <w:sz w:val="32"/>
          <w:szCs w:val="32"/>
        </w:rPr>
        <w:t xml:space="preserve"> « </w:t>
      </w:r>
      <w:r w:rsidRPr="00DD7F0B">
        <w:rPr>
          <w:b/>
          <w:sz w:val="32"/>
          <w:szCs w:val="32"/>
        </w:rPr>
        <w:t xml:space="preserve">Les Rendez-vous </w:t>
      </w:r>
      <w:r>
        <w:rPr>
          <w:b/>
          <w:sz w:val="32"/>
          <w:szCs w:val="32"/>
        </w:rPr>
        <w:t xml:space="preserve">UCA </w:t>
      </w:r>
      <w:r w:rsidRPr="00DD7F0B">
        <w:rPr>
          <w:b/>
          <w:sz w:val="32"/>
          <w:szCs w:val="32"/>
        </w:rPr>
        <w:t>de l’international</w:t>
      </w:r>
      <w:r>
        <w:rPr>
          <w:b/>
          <w:sz w:val="32"/>
          <w:szCs w:val="32"/>
        </w:rPr>
        <w:t xml:space="preserve"> » </w:t>
      </w:r>
    </w:p>
    <w:p w14:paraId="692F6E12" w14:textId="77777777" w:rsidR="003D4AFC" w:rsidRPr="003D4AFC" w:rsidRDefault="003D4AFC" w:rsidP="003D4AFC">
      <w:pPr>
        <w:rPr>
          <w:b/>
          <w:color w:val="FF0000"/>
          <w:sz w:val="20"/>
          <w:szCs w:val="20"/>
        </w:rPr>
      </w:pPr>
    </w:p>
    <w:p w14:paraId="5B9E8899" w14:textId="0542A02E" w:rsidR="003D4AFC" w:rsidRPr="004B0D56" w:rsidRDefault="003D4AFC" w:rsidP="003D4AFC">
      <w:pPr>
        <w:rPr>
          <w:b/>
          <w:color w:val="FF0000"/>
          <w:sz w:val="24"/>
          <w:szCs w:val="24"/>
          <w:highlight w:val="yellow"/>
        </w:rPr>
      </w:pPr>
      <w:r w:rsidRPr="004B0D56">
        <w:rPr>
          <w:b/>
          <w:color w:val="FF0000"/>
          <w:sz w:val="24"/>
          <w:szCs w:val="24"/>
          <w:u w:val="single"/>
        </w:rPr>
        <w:t>Formulaire d’inscription obligatoire à remplir avant le 28 septembre 2023 :</w:t>
      </w:r>
      <w:r w:rsidR="0002290E">
        <w:rPr>
          <w:b/>
          <w:color w:val="FF0000"/>
          <w:sz w:val="24"/>
          <w:szCs w:val="24"/>
        </w:rPr>
        <w:t xml:space="preserve"> </w:t>
      </w:r>
      <w:hyperlink r:id="rId8" w:history="1">
        <w:r w:rsidR="0002290E" w:rsidRPr="005E7EA1">
          <w:rPr>
            <w:rStyle w:val="Lienhypertexte"/>
            <w:rFonts w:cs="Calibri"/>
            <w:sz w:val="21"/>
            <w:szCs w:val="21"/>
            <w:shd w:val="clear" w:color="auto" w:fill="FFFFFF"/>
          </w:rPr>
          <w:t>https://enquetes.uca.fr/index.php/785951?lang=fr</w:t>
        </w:r>
      </w:hyperlink>
      <w:r w:rsidR="0002290E">
        <w:t xml:space="preserve"> </w:t>
      </w:r>
    </w:p>
    <w:p w14:paraId="6BEB2A2C" w14:textId="77777777" w:rsidR="00DD7F0B" w:rsidRPr="004B0D56" w:rsidRDefault="00DD7F0B">
      <w:pPr>
        <w:rPr>
          <w:sz w:val="24"/>
          <w:szCs w:val="24"/>
        </w:rPr>
      </w:pPr>
      <w:r w:rsidRPr="004B0D56">
        <w:rPr>
          <w:b/>
          <w:sz w:val="24"/>
          <w:szCs w:val="24"/>
        </w:rPr>
        <w:t>Date :</w:t>
      </w:r>
      <w:r w:rsidRPr="004B0D56">
        <w:rPr>
          <w:sz w:val="24"/>
          <w:szCs w:val="24"/>
        </w:rPr>
        <w:t xml:space="preserve"> Jeudi 5 octobre 2023 </w:t>
      </w:r>
    </w:p>
    <w:p w14:paraId="37BDDCF6" w14:textId="77777777" w:rsidR="00DD7F0B" w:rsidRPr="004B0D56" w:rsidRDefault="00DD7F0B">
      <w:pPr>
        <w:rPr>
          <w:sz w:val="24"/>
          <w:szCs w:val="24"/>
        </w:rPr>
      </w:pPr>
      <w:r w:rsidRPr="004B0D56">
        <w:rPr>
          <w:b/>
          <w:sz w:val="24"/>
          <w:szCs w:val="24"/>
        </w:rPr>
        <w:t>Horaires :</w:t>
      </w:r>
      <w:r w:rsidRPr="004B0D56">
        <w:rPr>
          <w:sz w:val="24"/>
          <w:szCs w:val="24"/>
        </w:rPr>
        <w:t xml:space="preserve"> 9h00-14h00</w:t>
      </w:r>
    </w:p>
    <w:p w14:paraId="09D29054" w14:textId="77777777" w:rsidR="00DD7F0B" w:rsidRPr="004B0D56" w:rsidRDefault="00DD7F0B">
      <w:pPr>
        <w:rPr>
          <w:sz w:val="24"/>
          <w:szCs w:val="24"/>
        </w:rPr>
      </w:pPr>
      <w:r w:rsidRPr="004B0D56">
        <w:rPr>
          <w:b/>
          <w:sz w:val="24"/>
          <w:szCs w:val="24"/>
        </w:rPr>
        <w:t>Lieu :</w:t>
      </w:r>
      <w:r w:rsidRPr="004B0D56">
        <w:rPr>
          <w:sz w:val="24"/>
          <w:szCs w:val="24"/>
        </w:rPr>
        <w:t xml:space="preserve"> Salle des actes, Ecole de droit</w:t>
      </w:r>
    </w:p>
    <w:p w14:paraId="6DF79A83" w14:textId="77777777" w:rsidR="003D4AFC" w:rsidRPr="004B0D56" w:rsidRDefault="003D4AFC">
      <w:pPr>
        <w:rPr>
          <w:sz w:val="24"/>
          <w:szCs w:val="24"/>
        </w:rPr>
      </w:pPr>
      <w:bookmarkStart w:id="0" w:name="_GoBack"/>
      <w:bookmarkEnd w:id="0"/>
    </w:p>
    <w:p w14:paraId="4EEF960A" w14:textId="77777777" w:rsidR="00DD7F0B" w:rsidRPr="004B0D56" w:rsidRDefault="00DD7F0B">
      <w:pPr>
        <w:rPr>
          <w:sz w:val="24"/>
          <w:szCs w:val="24"/>
        </w:rPr>
      </w:pPr>
      <w:r w:rsidRPr="004B0D56">
        <w:rPr>
          <w:b/>
          <w:sz w:val="24"/>
          <w:szCs w:val="24"/>
        </w:rPr>
        <w:t>9h-9h15</w:t>
      </w:r>
      <w:r w:rsidRPr="004B0D56">
        <w:rPr>
          <w:sz w:val="24"/>
          <w:szCs w:val="24"/>
        </w:rPr>
        <w:t xml:space="preserve"> – Accueil-café </w:t>
      </w:r>
    </w:p>
    <w:p w14:paraId="585BE09D" w14:textId="3F3C2FF9" w:rsidR="00DD7F0B" w:rsidRPr="004B0D56" w:rsidRDefault="00DD7F0B">
      <w:pPr>
        <w:rPr>
          <w:sz w:val="24"/>
          <w:szCs w:val="24"/>
        </w:rPr>
      </w:pPr>
      <w:r w:rsidRPr="004B0D56">
        <w:rPr>
          <w:b/>
          <w:sz w:val="24"/>
          <w:szCs w:val="24"/>
        </w:rPr>
        <w:t>9h15-9h30</w:t>
      </w:r>
      <w:r w:rsidRPr="004B0D56">
        <w:rPr>
          <w:sz w:val="24"/>
          <w:szCs w:val="24"/>
        </w:rPr>
        <w:t xml:space="preserve"> – Présentation introductive </w:t>
      </w:r>
      <w:r w:rsidR="00D01505">
        <w:rPr>
          <w:sz w:val="24"/>
          <w:szCs w:val="24"/>
        </w:rPr>
        <w:t>par</w:t>
      </w:r>
      <w:r w:rsidRPr="004B0D56">
        <w:rPr>
          <w:sz w:val="24"/>
          <w:szCs w:val="24"/>
        </w:rPr>
        <w:t xml:space="preserve"> la Vice-Président</w:t>
      </w:r>
      <w:r w:rsidR="00D01505">
        <w:rPr>
          <w:sz w:val="24"/>
          <w:szCs w:val="24"/>
        </w:rPr>
        <w:t>e</w:t>
      </w:r>
      <w:r w:rsidRPr="004B0D56">
        <w:rPr>
          <w:sz w:val="24"/>
          <w:szCs w:val="24"/>
        </w:rPr>
        <w:t xml:space="preserve"> Stratégie International</w:t>
      </w:r>
      <w:r w:rsidR="00A14B02">
        <w:rPr>
          <w:sz w:val="24"/>
          <w:szCs w:val="24"/>
        </w:rPr>
        <w:t>e</w:t>
      </w:r>
      <w:r w:rsidRPr="004B0D56">
        <w:rPr>
          <w:sz w:val="24"/>
          <w:szCs w:val="24"/>
        </w:rPr>
        <w:t xml:space="preserve"> et Européenne, Mme Marie-Elisabeth Baudoin et</w:t>
      </w:r>
      <w:r w:rsidR="000A0908">
        <w:rPr>
          <w:sz w:val="24"/>
          <w:szCs w:val="24"/>
        </w:rPr>
        <w:t xml:space="preserve"> </w:t>
      </w:r>
      <w:r w:rsidRPr="004B0D56">
        <w:rPr>
          <w:sz w:val="24"/>
          <w:szCs w:val="24"/>
        </w:rPr>
        <w:t>la Vice-Présidente Recherche, Mme Vanessa Prévot.</w:t>
      </w:r>
    </w:p>
    <w:p w14:paraId="57C4BEDA" w14:textId="77777777" w:rsidR="00DD7F0B" w:rsidRPr="004B0D56" w:rsidRDefault="00DD7F0B">
      <w:pPr>
        <w:rPr>
          <w:sz w:val="24"/>
          <w:szCs w:val="24"/>
        </w:rPr>
      </w:pPr>
      <w:r w:rsidRPr="004B0D56">
        <w:rPr>
          <w:b/>
          <w:sz w:val="24"/>
          <w:szCs w:val="24"/>
        </w:rPr>
        <w:t>9h30-12h30</w:t>
      </w:r>
      <w:r w:rsidRPr="004B0D56">
        <w:rPr>
          <w:sz w:val="24"/>
          <w:szCs w:val="24"/>
        </w:rPr>
        <w:t xml:space="preserve"> – Echanges</w:t>
      </w:r>
      <w:r w:rsidR="004B0D56">
        <w:rPr>
          <w:sz w:val="24"/>
          <w:szCs w:val="24"/>
        </w:rPr>
        <w:t xml:space="preserve"> sur les idées de projets s’intégrant dans les</w:t>
      </w:r>
      <w:r w:rsidRPr="004B0D56">
        <w:rPr>
          <w:sz w:val="24"/>
          <w:szCs w:val="24"/>
        </w:rPr>
        <w:t xml:space="preserve"> deux axes prioritaires :</w:t>
      </w:r>
    </w:p>
    <w:p w14:paraId="31DA868A" w14:textId="232222E4" w:rsidR="00DD7F0B" w:rsidRPr="004B0D56" w:rsidRDefault="00DD7F0B" w:rsidP="00DD7F0B">
      <w:pPr>
        <w:numPr>
          <w:ilvl w:val="0"/>
          <w:numId w:val="1"/>
        </w:numPr>
        <w:rPr>
          <w:sz w:val="24"/>
          <w:szCs w:val="24"/>
        </w:rPr>
      </w:pPr>
      <w:r w:rsidRPr="004B0D56">
        <w:rPr>
          <w:b/>
          <w:sz w:val="24"/>
          <w:szCs w:val="24"/>
          <w:u w:val="single"/>
        </w:rPr>
        <w:t>Axe Europe :</w:t>
      </w:r>
      <w:r w:rsidRPr="004B0D56">
        <w:rPr>
          <w:sz w:val="24"/>
          <w:szCs w:val="24"/>
        </w:rPr>
        <w:t xml:space="preserve">  </w:t>
      </w:r>
      <w:r w:rsidR="00D01505">
        <w:rPr>
          <w:sz w:val="24"/>
          <w:szCs w:val="24"/>
        </w:rPr>
        <w:t>actions pouvant s’inscrire dans le</w:t>
      </w:r>
      <w:r w:rsidRPr="004B0D56">
        <w:rPr>
          <w:sz w:val="24"/>
          <w:szCs w:val="24"/>
        </w:rPr>
        <w:t xml:space="preserve"> projet d’université européenne – </w:t>
      </w:r>
      <w:proofErr w:type="spellStart"/>
      <w:r w:rsidRPr="004B0D56">
        <w:rPr>
          <w:sz w:val="24"/>
          <w:szCs w:val="24"/>
        </w:rPr>
        <w:t>E</w:t>
      </w:r>
      <w:r w:rsidR="00D01505">
        <w:rPr>
          <w:sz w:val="24"/>
          <w:szCs w:val="24"/>
        </w:rPr>
        <w:t>RASMov</w:t>
      </w:r>
      <w:r w:rsidRPr="004B0D56">
        <w:rPr>
          <w:sz w:val="24"/>
          <w:szCs w:val="24"/>
        </w:rPr>
        <w:t>e</w:t>
      </w:r>
      <w:proofErr w:type="spellEnd"/>
      <w:r w:rsidRPr="004B0D56">
        <w:rPr>
          <w:sz w:val="24"/>
          <w:szCs w:val="24"/>
        </w:rPr>
        <w:t xml:space="preserve"> </w:t>
      </w:r>
      <w:r w:rsidR="00D01505">
        <w:rPr>
          <w:sz w:val="24"/>
          <w:szCs w:val="24"/>
        </w:rPr>
        <w:t xml:space="preserve">(avec les partenaires européens du consortium) </w:t>
      </w:r>
      <w:r w:rsidRPr="004B0D56">
        <w:rPr>
          <w:sz w:val="24"/>
          <w:szCs w:val="24"/>
        </w:rPr>
        <w:t xml:space="preserve">et </w:t>
      </w:r>
      <w:r w:rsidR="00D01505">
        <w:rPr>
          <w:sz w:val="24"/>
          <w:szCs w:val="24"/>
        </w:rPr>
        <w:t xml:space="preserve">dans le cadre du partenariat stratégique avec </w:t>
      </w:r>
      <w:r w:rsidRPr="004B0D56">
        <w:rPr>
          <w:sz w:val="24"/>
          <w:szCs w:val="24"/>
        </w:rPr>
        <w:t xml:space="preserve">l’Université de </w:t>
      </w:r>
      <w:proofErr w:type="spellStart"/>
      <w:r w:rsidRPr="004B0D56">
        <w:rPr>
          <w:sz w:val="24"/>
          <w:szCs w:val="24"/>
        </w:rPr>
        <w:t>Regensburg</w:t>
      </w:r>
      <w:proofErr w:type="spellEnd"/>
      <w:r w:rsidRPr="004B0D56">
        <w:rPr>
          <w:sz w:val="24"/>
          <w:szCs w:val="24"/>
        </w:rPr>
        <w:t> ;</w:t>
      </w:r>
    </w:p>
    <w:p w14:paraId="276831B4" w14:textId="6ECA7869" w:rsidR="00DD7F0B" w:rsidRPr="004B0D56" w:rsidRDefault="00DD7F0B" w:rsidP="00DD7F0B">
      <w:pPr>
        <w:numPr>
          <w:ilvl w:val="0"/>
          <w:numId w:val="1"/>
        </w:numPr>
        <w:rPr>
          <w:sz w:val="24"/>
          <w:szCs w:val="24"/>
        </w:rPr>
      </w:pPr>
      <w:r w:rsidRPr="004B0D56">
        <w:rPr>
          <w:b/>
          <w:sz w:val="24"/>
          <w:szCs w:val="24"/>
          <w:u w:val="single"/>
        </w:rPr>
        <w:t xml:space="preserve">Axe </w:t>
      </w:r>
      <w:r w:rsidR="00D01505">
        <w:rPr>
          <w:b/>
          <w:sz w:val="24"/>
          <w:szCs w:val="24"/>
          <w:u w:val="single"/>
        </w:rPr>
        <w:t>R</w:t>
      </w:r>
      <w:r w:rsidRPr="004B0D56">
        <w:rPr>
          <w:b/>
          <w:sz w:val="24"/>
          <w:szCs w:val="24"/>
          <w:u w:val="single"/>
        </w:rPr>
        <w:t>éseaux territoriaux de coopération internationale :</w:t>
      </w:r>
      <w:r w:rsidRPr="004B0D56">
        <w:rPr>
          <w:sz w:val="24"/>
          <w:szCs w:val="24"/>
        </w:rPr>
        <w:t xml:space="preserve"> Centre Jacques Cartier et Entretiens Jacques Cartier ;</w:t>
      </w:r>
    </w:p>
    <w:p w14:paraId="63478A80" w14:textId="77777777" w:rsidR="00DD7F0B" w:rsidRPr="004B0D56" w:rsidRDefault="002D5555" w:rsidP="00DD7F0B">
      <w:pPr>
        <w:rPr>
          <w:sz w:val="24"/>
          <w:szCs w:val="24"/>
        </w:rPr>
      </w:pPr>
      <w:r w:rsidRPr="004B0D56">
        <w:rPr>
          <w:b/>
          <w:sz w:val="24"/>
          <w:szCs w:val="24"/>
        </w:rPr>
        <w:t>12h30-13h00</w:t>
      </w:r>
      <w:r w:rsidRPr="004B0D56">
        <w:rPr>
          <w:sz w:val="24"/>
          <w:szCs w:val="24"/>
        </w:rPr>
        <w:t xml:space="preserve"> Restitution des échanges </w:t>
      </w:r>
    </w:p>
    <w:p w14:paraId="4A992E9C" w14:textId="77777777" w:rsidR="002D5555" w:rsidRPr="004B0D56" w:rsidRDefault="003D4AFC" w:rsidP="00DD7F0B">
      <w:pPr>
        <w:rPr>
          <w:sz w:val="24"/>
          <w:szCs w:val="24"/>
        </w:rPr>
      </w:pPr>
      <w:r w:rsidRPr="004B0D56">
        <w:rPr>
          <w:b/>
          <w:sz w:val="24"/>
          <w:szCs w:val="24"/>
        </w:rPr>
        <w:t>13h00-14h00</w:t>
      </w:r>
      <w:r w:rsidRPr="004B0D56">
        <w:rPr>
          <w:sz w:val="24"/>
          <w:szCs w:val="24"/>
        </w:rPr>
        <w:t xml:space="preserve"> Cocktail déjeunatoire</w:t>
      </w:r>
    </w:p>
    <w:p w14:paraId="719DF5E7" w14:textId="77777777" w:rsidR="00530151" w:rsidRPr="004B0D56" w:rsidRDefault="00530151" w:rsidP="00DD7F0B">
      <w:pPr>
        <w:rPr>
          <w:sz w:val="24"/>
          <w:szCs w:val="24"/>
        </w:rPr>
      </w:pPr>
    </w:p>
    <w:p w14:paraId="53EF99F3" w14:textId="77777777" w:rsidR="00530151" w:rsidRDefault="00530151" w:rsidP="00DD7F0B">
      <w:pPr>
        <w:rPr>
          <w:sz w:val="20"/>
          <w:szCs w:val="20"/>
        </w:rPr>
      </w:pPr>
    </w:p>
    <w:p w14:paraId="29F1E302" w14:textId="77777777" w:rsidR="00344336" w:rsidRDefault="00344336" w:rsidP="00DD7F0B">
      <w:pPr>
        <w:rPr>
          <w:sz w:val="20"/>
          <w:szCs w:val="20"/>
        </w:rPr>
      </w:pPr>
    </w:p>
    <w:p w14:paraId="3F9E9480" w14:textId="77777777" w:rsidR="00344336" w:rsidRDefault="00344336" w:rsidP="00DD7F0B">
      <w:pPr>
        <w:rPr>
          <w:sz w:val="20"/>
          <w:szCs w:val="20"/>
        </w:rPr>
      </w:pPr>
    </w:p>
    <w:p w14:paraId="52D27D6D" w14:textId="77777777" w:rsidR="003D4AFC" w:rsidRDefault="003D4AFC">
      <w:pPr>
        <w:rPr>
          <w:b/>
          <w:color w:val="FF0000"/>
          <w:sz w:val="20"/>
          <w:szCs w:val="20"/>
        </w:rPr>
      </w:pPr>
    </w:p>
    <w:p w14:paraId="7DDC68B7" w14:textId="0FF06FC3" w:rsidR="00530151" w:rsidRPr="004C7618" w:rsidRDefault="00530151" w:rsidP="004C7618">
      <w:pPr>
        <w:jc w:val="center"/>
        <w:rPr>
          <w:b/>
          <w:i/>
          <w:color w:val="000000" w:themeColor="text1"/>
          <w:sz w:val="32"/>
          <w:szCs w:val="32"/>
        </w:rPr>
      </w:pPr>
      <w:r w:rsidRPr="00530151">
        <w:rPr>
          <w:b/>
          <w:i/>
          <w:color w:val="000000" w:themeColor="text1"/>
          <w:sz w:val="32"/>
          <w:szCs w:val="32"/>
        </w:rPr>
        <w:t>Annexe au programme</w:t>
      </w:r>
    </w:p>
    <w:p w14:paraId="0BAA1D9C" w14:textId="31FCF732" w:rsidR="00530151" w:rsidRPr="00341FB9" w:rsidRDefault="00530151" w:rsidP="00530151">
      <w:pPr>
        <w:rPr>
          <w:rFonts w:ascii="Times New Roman" w:eastAsia="Times New Roman" w:hAnsi="Times New Roman"/>
          <w:b/>
          <w:sz w:val="20"/>
          <w:szCs w:val="20"/>
          <w:u w:val="single"/>
          <w:lang w:eastAsia="fr-FR"/>
        </w:rPr>
      </w:pPr>
      <w:r w:rsidRPr="00341FB9">
        <w:rPr>
          <w:rFonts w:ascii="Times New Roman" w:eastAsia="Times New Roman" w:hAnsi="Times New Roman"/>
          <w:b/>
          <w:sz w:val="20"/>
          <w:szCs w:val="20"/>
          <w:u w:val="single"/>
          <w:lang w:eastAsia="fr-FR"/>
        </w:rPr>
        <w:t xml:space="preserve">Le projet d’université européenne </w:t>
      </w:r>
      <w:proofErr w:type="spellStart"/>
      <w:r w:rsidRPr="00341FB9">
        <w:rPr>
          <w:rFonts w:ascii="Times New Roman" w:eastAsia="Times New Roman" w:hAnsi="Times New Roman"/>
          <w:b/>
          <w:sz w:val="20"/>
          <w:szCs w:val="20"/>
          <w:u w:val="single"/>
          <w:lang w:eastAsia="fr-FR"/>
        </w:rPr>
        <w:t>ERASMove</w:t>
      </w:r>
      <w:proofErr w:type="spellEnd"/>
      <w:r w:rsidR="004C7618">
        <w:rPr>
          <w:rFonts w:ascii="Times New Roman" w:eastAsia="Times New Roman" w:hAnsi="Times New Roman"/>
          <w:b/>
          <w:sz w:val="20"/>
          <w:szCs w:val="20"/>
          <w:u w:val="single"/>
          <w:lang w:eastAsia="fr-FR"/>
        </w:rPr>
        <w:t xml:space="preserve"> et les actions conjointes portées par le Consortium</w:t>
      </w:r>
    </w:p>
    <w:p w14:paraId="183E9728" w14:textId="77777777" w:rsidR="00530151" w:rsidRPr="00341FB9" w:rsidRDefault="00530151" w:rsidP="00530151">
      <w:pPr>
        <w:pStyle w:val="PrformatHTML"/>
        <w:rPr>
          <w:rFonts w:ascii="Times New Roman" w:hAnsi="Times New Roman" w:cs="Times New Roman"/>
          <w:i/>
        </w:rPr>
      </w:pPr>
      <w:r w:rsidRPr="00341FB9">
        <w:rPr>
          <w:noProof/>
        </w:rPr>
        <w:drawing>
          <wp:inline distT="0" distB="0" distL="0" distR="0" wp14:anchorId="4E9DB2F1" wp14:editId="12E69D1F">
            <wp:extent cx="2290717" cy="337185"/>
            <wp:effectExtent l="0" t="0" r="0" b="571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62318" cy="362444"/>
                    </a:xfrm>
                    <a:prstGeom prst="rect">
                      <a:avLst/>
                    </a:prstGeom>
                    <a:noFill/>
                    <a:ln>
                      <a:noFill/>
                    </a:ln>
                  </pic:spPr>
                </pic:pic>
              </a:graphicData>
            </a:graphic>
          </wp:inline>
        </w:drawing>
      </w:r>
    </w:p>
    <w:p w14:paraId="343996D3" w14:textId="77777777" w:rsidR="00530151" w:rsidRPr="00341FB9" w:rsidRDefault="00530151" w:rsidP="00530151">
      <w:pPr>
        <w:pStyle w:val="PrformatHTML"/>
        <w:rPr>
          <w:rFonts w:ascii="Times New Roman" w:hAnsi="Times New Roman" w:cs="Times New Roman"/>
        </w:rPr>
      </w:pPr>
    </w:p>
    <w:p w14:paraId="205BE675" w14:textId="7042DBED" w:rsidR="00530151" w:rsidRPr="00341FB9" w:rsidRDefault="00530151" w:rsidP="00D01505">
      <w:pPr>
        <w:pStyle w:val="PrformatHTML"/>
        <w:jc w:val="both"/>
        <w:rPr>
          <w:rFonts w:ascii="Times New Roman" w:hAnsi="Times New Roman" w:cs="Times New Roman"/>
        </w:rPr>
      </w:pPr>
      <w:r w:rsidRPr="00341FB9">
        <w:rPr>
          <w:rFonts w:ascii="Times New Roman" w:hAnsi="Times New Roman" w:cs="Times New Roman"/>
        </w:rPr>
        <w:t xml:space="preserve">Le projet d’université européenne </w:t>
      </w:r>
      <w:proofErr w:type="spellStart"/>
      <w:r w:rsidRPr="00341FB9">
        <w:rPr>
          <w:rFonts w:ascii="Times New Roman" w:hAnsi="Times New Roman" w:cs="Times New Roman"/>
        </w:rPr>
        <w:t>ERASMove</w:t>
      </w:r>
      <w:proofErr w:type="spellEnd"/>
      <w:r w:rsidRPr="00341FB9">
        <w:rPr>
          <w:rFonts w:ascii="Times New Roman" w:hAnsi="Times New Roman" w:cs="Times New Roman"/>
        </w:rPr>
        <w:t xml:space="preserve"> (Alliance Européenne pour la mobilité durable), a pour objectif de créer une université conjointe, transnationale et inclusive qui contribuera à la transformation économique et sociale de la mobilité en Europe</w:t>
      </w:r>
      <w:r w:rsidR="000A0908">
        <w:rPr>
          <w:rFonts w:ascii="Times New Roman" w:hAnsi="Times New Roman" w:cs="Times New Roman"/>
        </w:rPr>
        <w:t>,</w:t>
      </w:r>
      <w:r w:rsidRPr="00341FB9">
        <w:rPr>
          <w:rFonts w:ascii="Times New Roman" w:hAnsi="Times New Roman" w:cs="Times New Roman"/>
        </w:rPr>
        <w:t xml:space="preserve"> en sensibilisant à la mobilité durable</w:t>
      </w:r>
      <w:r w:rsidR="00D01505">
        <w:rPr>
          <w:rFonts w:ascii="Times New Roman" w:hAnsi="Times New Roman" w:cs="Times New Roman"/>
        </w:rPr>
        <w:t>.</w:t>
      </w:r>
    </w:p>
    <w:p w14:paraId="00A4ED20" w14:textId="4FFBF388" w:rsidR="00530151" w:rsidRPr="00341FB9" w:rsidRDefault="00530151" w:rsidP="00D01505">
      <w:pPr>
        <w:pStyle w:val="PrformatHTML"/>
        <w:jc w:val="both"/>
        <w:rPr>
          <w:rFonts w:ascii="Times New Roman" w:hAnsi="Times New Roman" w:cs="Times New Roman"/>
        </w:rPr>
      </w:pPr>
      <w:r w:rsidRPr="00341FB9">
        <w:rPr>
          <w:rFonts w:ascii="Times New Roman" w:hAnsi="Times New Roman" w:cs="Times New Roman"/>
        </w:rPr>
        <w:t xml:space="preserve">Le consortium </w:t>
      </w:r>
      <w:proofErr w:type="spellStart"/>
      <w:r w:rsidRPr="00341FB9">
        <w:rPr>
          <w:rFonts w:ascii="Times New Roman" w:hAnsi="Times New Roman" w:cs="Times New Roman"/>
        </w:rPr>
        <w:t>ERASMove</w:t>
      </w:r>
      <w:proofErr w:type="spellEnd"/>
      <w:r w:rsidRPr="00341FB9">
        <w:rPr>
          <w:rFonts w:ascii="Times New Roman" w:hAnsi="Times New Roman" w:cs="Times New Roman"/>
        </w:rPr>
        <w:t xml:space="preserve"> se compose des universités suivantes : UCA, France - coordinatrice du projet ; OTH </w:t>
      </w:r>
      <w:proofErr w:type="spellStart"/>
      <w:r w:rsidRPr="00341FB9">
        <w:rPr>
          <w:rFonts w:ascii="Times New Roman" w:hAnsi="Times New Roman" w:cs="Times New Roman"/>
        </w:rPr>
        <w:t>Regensburg</w:t>
      </w:r>
      <w:proofErr w:type="spellEnd"/>
      <w:r w:rsidRPr="00341FB9">
        <w:rPr>
          <w:rFonts w:ascii="Times New Roman" w:hAnsi="Times New Roman" w:cs="Times New Roman"/>
        </w:rPr>
        <w:t xml:space="preserve">, Allemagne ; </w:t>
      </w:r>
      <w:proofErr w:type="spellStart"/>
      <w:r w:rsidRPr="00341FB9">
        <w:rPr>
          <w:rFonts w:ascii="Times New Roman" w:hAnsi="Times New Roman" w:cs="Times New Roman"/>
        </w:rPr>
        <w:t>Hogeschool</w:t>
      </w:r>
      <w:proofErr w:type="spellEnd"/>
      <w:r w:rsidRPr="00341FB9">
        <w:rPr>
          <w:rFonts w:ascii="Times New Roman" w:hAnsi="Times New Roman" w:cs="Times New Roman"/>
        </w:rPr>
        <w:t xml:space="preserve"> VIVES, Belgique ; </w:t>
      </w:r>
      <w:proofErr w:type="spellStart"/>
      <w:r w:rsidRPr="00341FB9">
        <w:rPr>
          <w:rFonts w:ascii="Times New Roman" w:hAnsi="Times New Roman" w:cs="Times New Roman"/>
        </w:rPr>
        <w:t>UoI</w:t>
      </w:r>
      <w:proofErr w:type="spellEnd"/>
      <w:r w:rsidRPr="00341FB9">
        <w:rPr>
          <w:rFonts w:ascii="Times New Roman" w:hAnsi="Times New Roman" w:cs="Times New Roman"/>
        </w:rPr>
        <w:t xml:space="preserve">, Grèce ; TTK, Estonie ; HVL, Norvège ; UOC, Roumanie. </w:t>
      </w:r>
    </w:p>
    <w:p w14:paraId="52299733" w14:textId="77777777" w:rsidR="00530151" w:rsidRPr="00341FB9" w:rsidRDefault="00530151" w:rsidP="00530151">
      <w:pPr>
        <w:spacing w:after="0" w:line="240" w:lineRule="auto"/>
        <w:rPr>
          <w:rFonts w:ascii="Times New Roman" w:eastAsia="Times New Roman" w:hAnsi="Times New Roman"/>
          <w:sz w:val="20"/>
          <w:szCs w:val="20"/>
          <w:lang w:eastAsia="fr-FR"/>
        </w:rPr>
      </w:pPr>
    </w:p>
    <w:p w14:paraId="209A70AC" w14:textId="18A1286E" w:rsidR="00530151" w:rsidRPr="004C7618" w:rsidRDefault="004C7618" w:rsidP="00530151">
      <w:pPr>
        <w:spacing w:after="0" w:line="240" w:lineRule="auto"/>
        <w:rPr>
          <w:rFonts w:ascii="Times New Roman" w:eastAsia="Times New Roman" w:hAnsi="Times New Roman"/>
          <w:sz w:val="20"/>
          <w:szCs w:val="20"/>
          <w:lang w:eastAsia="fr-FR"/>
        </w:rPr>
      </w:pPr>
      <w:r>
        <w:rPr>
          <w:rFonts w:ascii="Times New Roman" w:eastAsia="Times New Roman" w:hAnsi="Times New Roman"/>
          <w:sz w:val="20"/>
          <w:szCs w:val="20"/>
          <w:lang w:eastAsia="fr-FR"/>
        </w:rPr>
        <w:t>À</w:t>
      </w:r>
      <w:r w:rsidR="00D01505" w:rsidRPr="004C7618">
        <w:rPr>
          <w:rFonts w:ascii="Times New Roman" w:eastAsia="Times New Roman" w:hAnsi="Times New Roman"/>
          <w:sz w:val="20"/>
          <w:szCs w:val="20"/>
          <w:lang w:eastAsia="fr-FR"/>
        </w:rPr>
        <w:t xml:space="preserve"> titre d’exemple plusieurs projets ont déjà été initiés et certains réalisés</w:t>
      </w:r>
      <w:r w:rsidR="00530151" w:rsidRPr="004C7618">
        <w:rPr>
          <w:rFonts w:ascii="Times New Roman" w:eastAsia="Times New Roman" w:hAnsi="Times New Roman"/>
          <w:sz w:val="20"/>
          <w:szCs w:val="20"/>
          <w:lang w:eastAsia="fr-FR"/>
        </w:rPr>
        <w:t xml:space="preserve"> : </w:t>
      </w:r>
    </w:p>
    <w:p w14:paraId="070CAC18" w14:textId="56DC04D6" w:rsidR="004C7618" w:rsidRPr="004C7618" w:rsidRDefault="00E34CEE" w:rsidP="00747678">
      <w:pPr>
        <w:pStyle w:val="Paragraphedeliste"/>
        <w:numPr>
          <w:ilvl w:val="0"/>
          <w:numId w:val="4"/>
        </w:numPr>
        <w:spacing w:after="0" w:line="240" w:lineRule="auto"/>
        <w:ind w:left="567"/>
        <w:jc w:val="both"/>
        <w:rPr>
          <w:rFonts w:ascii="Times New Roman" w:eastAsia="Times New Roman" w:hAnsi="Times New Roman" w:cs="Times New Roman"/>
          <w:color w:val="000000" w:themeColor="text1"/>
          <w:sz w:val="20"/>
          <w:szCs w:val="20"/>
          <w:lang w:eastAsia="fr-FR"/>
        </w:rPr>
      </w:pPr>
      <w:hyperlink r:id="rId10" w:history="1">
        <w:proofErr w:type="spellStart"/>
        <w:r w:rsidR="00530151" w:rsidRPr="004C7618">
          <w:rPr>
            <w:rStyle w:val="Lienhypertexte"/>
            <w:rFonts w:ascii="Times New Roman" w:eastAsia="Times New Roman" w:hAnsi="Times New Roman" w:cs="Times New Roman"/>
            <w:color w:val="000000" w:themeColor="text1"/>
            <w:sz w:val="20"/>
            <w:szCs w:val="20"/>
            <w:lang w:eastAsia="fr-FR"/>
          </w:rPr>
          <w:t>Europavox</w:t>
        </w:r>
        <w:proofErr w:type="spellEnd"/>
        <w:r w:rsidR="00530151" w:rsidRPr="004C7618">
          <w:rPr>
            <w:rFonts w:ascii="Times New Roman" w:hAnsi="Times New Roman" w:cs="Times New Roman"/>
            <w:color w:val="000000" w:themeColor="text1"/>
            <w:sz w:val="20"/>
            <w:szCs w:val="20"/>
            <w:lang w:eastAsia="fr-FR"/>
          </w:rPr>
          <w:t xml:space="preserve"> </w:t>
        </w:r>
        <w:proofErr w:type="spellStart"/>
        <w:r w:rsidR="00530151" w:rsidRPr="004C7618">
          <w:rPr>
            <w:rStyle w:val="Lienhypertexte"/>
            <w:rFonts w:ascii="Times New Roman" w:eastAsia="Times New Roman" w:hAnsi="Times New Roman" w:cs="Times New Roman"/>
            <w:color w:val="000000" w:themeColor="text1"/>
            <w:sz w:val="20"/>
            <w:szCs w:val="20"/>
            <w:lang w:eastAsia="fr-FR"/>
          </w:rPr>
          <w:t>C@mpus</w:t>
        </w:r>
        <w:proofErr w:type="spellEnd"/>
        <w:r w:rsidR="00530151" w:rsidRPr="004C7618">
          <w:rPr>
            <w:rStyle w:val="Lienhypertexte"/>
            <w:rFonts w:ascii="Times New Roman" w:eastAsia="Times New Roman" w:hAnsi="Times New Roman" w:cs="Times New Roman"/>
            <w:color w:val="000000" w:themeColor="text1"/>
            <w:sz w:val="20"/>
            <w:szCs w:val="20"/>
            <w:lang w:eastAsia="fr-FR"/>
          </w:rPr>
          <w:t> </w:t>
        </w:r>
      </w:hyperlink>
      <w:r w:rsidR="00530151" w:rsidRPr="004C7618">
        <w:rPr>
          <w:rFonts w:ascii="Times New Roman" w:eastAsia="Times New Roman" w:hAnsi="Times New Roman" w:cs="Times New Roman"/>
          <w:color w:val="000000" w:themeColor="text1"/>
          <w:sz w:val="20"/>
          <w:szCs w:val="20"/>
          <w:lang w:eastAsia="fr-FR"/>
        </w:rPr>
        <w:t>: tremplin musical pour les étudiants</w:t>
      </w:r>
      <w:r w:rsidR="00D01505" w:rsidRPr="004C7618">
        <w:rPr>
          <w:rFonts w:ascii="Times New Roman" w:eastAsia="Times New Roman" w:hAnsi="Times New Roman" w:cs="Times New Roman"/>
          <w:color w:val="000000" w:themeColor="text1"/>
          <w:sz w:val="20"/>
          <w:szCs w:val="20"/>
          <w:lang w:eastAsia="fr-FR"/>
        </w:rPr>
        <w:t xml:space="preserve">. La première édition a eu lieu en 2023 ; un </w:t>
      </w:r>
      <w:r w:rsidR="0049027B" w:rsidRPr="004C7618">
        <w:rPr>
          <w:rFonts w:ascii="Times New Roman" w:eastAsia="Times New Roman" w:hAnsi="Times New Roman" w:cs="Times New Roman"/>
          <w:color w:val="000000" w:themeColor="text1"/>
          <w:sz w:val="20"/>
          <w:szCs w:val="20"/>
          <w:lang w:eastAsia="fr-FR"/>
        </w:rPr>
        <w:t xml:space="preserve">dépôt pour un financement Erasmus+ partenariat de coopération dans le domaine de la jeunesse </w:t>
      </w:r>
      <w:r w:rsidR="00D01505" w:rsidRPr="004C7618">
        <w:rPr>
          <w:rFonts w:ascii="Times New Roman" w:eastAsia="Times New Roman" w:hAnsi="Times New Roman" w:cs="Times New Roman"/>
          <w:color w:val="000000" w:themeColor="text1"/>
          <w:sz w:val="20"/>
          <w:szCs w:val="20"/>
          <w:lang w:eastAsia="fr-FR"/>
        </w:rPr>
        <w:t xml:space="preserve">est prévu </w:t>
      </w:r>
      <w:r w:rsidR="0049027B" w:rsidRPr="004C7618">
        <w:rPr>
          <w:rFonts w:ascii="Times New Roman" w:eastAsia="Times New Roman" w:hAnsi="Times New Roman" w:cs="Times New Roman"/>
          <w:color w:val="000000" w:themeColor="text1"/>
          <w:sz w:val="20"/>
          <w:szCs w:val="20"/>
          <w:lang w:eastAsia="fr-FR"/>
        </w:rPr>
        <w:t>en octobre 2023</w:t>
      </w:r>
      <w:r w:rsidR="004C7618" w:rsidRPr="004C7618">
        <w:rPr>
          <w:rFonts w:ascii="Times New Roman" w:eastAsia="Times New Roman" w:hAnsi="Times New Roman" w:cs="Times New Roman"/>
          <w:color w:val="000000" w:themeColor="text1"/>
          <w:sz w:val="20"/>
          <w:szCs w:val="20"/>
          <w:lang w:eastAsia="fr-FR"/>
        </w:rPr>
        <w:t>.</w:t>
      </w:r>
    </w:p>
    <w:p w14:paraId="3AEDF810" w14:textId="32D18EF7" w:rsidR="004C7618" w:rsidRPr="00747678" w:rsidRDefault="00D01505" w:rsidP="008D57C4">
      <w:pPr>
        <w:pStyle w:val="Paragraphedeliste"/>
        <w:numPr>
          <w:ilvl w:val="0"/>
          <w:numId w:val="4"/>
        </w:numPr>
        <w:spacing w:after="0" w:line="240" w:lineRule="auto"/>
        <w:ind w:left="567"/>
        <w:jc w:val="both"/>
        <w:rPr>
          <w:rFonts w:ascii="Times New Roman" w:hAnsi="Times New Roman" w:cs="Times New Roman"/>
          <w:color w:val="000000" w:themeColor="text1"/>
          <w:sz w:val="20"/>
          <w:szCs w:val="20"/>
          <w:lang w:val="en-US"/>
        </w:rPr>
      </w:pPr>
      <w:r w:rsidRPr="00747678">
        <w:rPr>
          <w:rFonts w:ascii="Times New Roman" w:eastAsia="Times New Roman" w:hAnsi="Times New Roman"/>
          <w:color w:val="000000" w:themeColor="text1"/>
          <w:sz w:val="20"/>
          <w:szCs w:val="20"/>
          <w:lang w:eastAsia="fr-FR"/>
        </w:rPr>
        <w:t xml:space="preserve">Projet </w:t>
      </w:r>
      <w:r w:rsidRPr="00747678">
        <w:rPr>
          <w:rFonts w:ascii="Times New Roman" w:hAnsi="Times New Roman"/>
          <w:color w:val="000000" w:themeColor="text1"/>
          <w:sz w:val="20"/>
          <w:szCs w:val="20"/>
        </w:rPr>
        <w:t>de Blended Intensive program pour les enseignants-</w:t>
      </w:r>
      <w:proofErr w:type="spellStart"/>
      <w:r w:rsidRPr="00747678">
        <w:rPr>
          <w:rFonts w:ascii="Times New Roman" w:hAnsi="Times New Roman"/>
          <w:color w:val="000000" w:themeColor="text1"/>
          <w:sz w:val="20"/>
          <w:szCs w:val="20"/>
        </w:rPr>
        <w:t>checheurs</w:t>
      </w:r>
      <w:proofErr w:type="spellEnd"/>
      <w:r w:rsidRPr="00747678">
        <w:rPr>
          <w:rFonts w:ascii="Times New Roman" w:hAnsi="Times New Roman"/>
          <w:color w:val="000000" w:themeColor="text1"/>
          <w:sz w:val="20"/>
          <w:szCs w:val="20"/>
        </w:rPr>
        <w:t xml:space="preserve"> sur </w:t>
      </w:r>
      <w:r w:rsidR="004C7618" w:rsidRPr="00747678">
        <w:rPr>
          <w:rFonts w:ascii="Times New Roman" w:hAnsi="Times New Roman"/>
          <w:color w:val="000000" w:themeColor="text1"/>
          <w:sz w:val="20"/>
          <w:szCs w:val="20"/>
        </w:rPr>
        <w:t xml:space="preserve">le thème </w:t>
      </w:r>
      <w:r w:rsidRPr="00747678">
        <w:rPr>
          <w:rFonts w:ascii="Times New Roman" w:hAnsi="Times New Roman"/>
          <w:color w:val="000000" w:themeColor="text1"/>
          <w:sz w:val="20"/>
          <w:szCs w:val="20"/>
        </w:rPr>
        <w:t>"</w:t>
      </w:r>
      <w:proofErr w:type="spellStart"/>
      <w:proofErr w:type="gramStart"/>
      <w:r w:rsidRPr="00747678">
        <w:rPr>
          <w:rFonts w:ascii="Times New Roman" w:hAnsi="Times New Roman"/>
          <w:color w:val="000000" w:themeColor="text1"/>
          <w:sz w:val="20"/>
          <w:szCs w:val="20"/>
        </w:rPr>
        <w:t>Mobilities</w:t>
      </w:r>
      <w:proofErr w:type="spellEnd"/>
      <w:r w:rsidRPr="00747678">
        <w:rPr>
          <w:rFonts w:ascii="Times New Roman" w:hAnsi="Times New Roman"/>
          <w:color w:val="000000" w:themeColor="text1"/>
          <w:sz w:val="20"/>
          <w:szCs w:val="20"/>
        </w:rPr>
        <w:t>:</w:t>
      </w:r>
      <w:proofErr w:type="gramEnd"/>
      <w:r w:rsidRPr="00747678">
        <w:rPr>
          <w:rFonts w:ascii="Times New Roman" w:hAnsi="Times New Roman"/>
          <w:color w:val="000000" w:themeColor="text1"/>
          <w:sz w:val="20"/>
          <w:szCs w:val="20"/>
        </w:rPr>
        <w:t xml:space="preserve"> </w:t>
      </w:r>
      <w:proofErr w:type="spellStart"/>
      <w:r w:rsidRPr="00747678">
        <w:rPr>
          <w:rFonts w:ascii="Times New Roman" w:hAnsi="Times New Roman"/>
          <w:color w:val="000000" w:themeColor="text1"/>
          <w:sz w:val="20"/>
          <w:szCs w:val="20"/>
        </w:rPr>
        <w:t>spaces</w:t>
      </w:r>
      <w:proofErr w:type="spellEnd"/>
      <w:r w:rsidRPr="00747678">
        <w:rPr>
          <w:rFonts w:ascii="Times New Roman" w:hAnsi="Times New Roman"/>
          <w:color w:val="000000" w:themeColor="text1"/>
          <w:sz w:val="20"/>
          <w:szCs w:val="20"/>
        </w:rPr>
        <w:t xml:space="preserve">, times, </w:t>
      </w:r>
      <w:proofErr w:type="spellStart"/>
      <w:r w:rsidRPr="00747678">
        <w:rPr>
          <w:rFonts w:ascii="Times New Roman" w:hAnsi="Times New Roman"/>
          <w:color w:val="000000" w:themeColor="text1"/>
          <w:sz w:val="20"/>
          <w:szCs w:val="20"/>
        </w:rPr>
        <w:t>representations</w:t>
      </w:r>
      <w:proofErr w:type="spellEnd"/>
      <w:r w:rsidRPr="00747678">
        <w:rPr>
          <w:rFonts w:ascii="Times New Roman" w:hAnsi="Times New Roman"/>
          <w:color w:val="000000" w:themeColor="text1"/>
          <w:sz w:val="20"/>
          <w:szCs w:val="20"/>
        </w:rPr>
        <w:t>”</w:t>
      </w:r>
      <w:r w:rsidR="004C7618" w:rsidRPr="00747678">
        <w:rPr>
          <w:rFonts w:ascii="Times New Roman" w:hAnsi="Times New Roman"/>
          <w:color w:val="000000" w:themeColor="text1"/>
          <w:sz w:val="20"/>
          <w:szCs w:val="20"/>
        </w:rPr>
        <w:t xml:space="preserve"> </w:t>
      </w:r>
      <w:proofErr w:type="spellStart"/>
      <w:r w:rsidRPr="00747678">
        <w:rPr>
          <w:rFonts w:ascii="Times New Roman" w:hAnsi="Times New Roman"/>
          <w:color w:val="000000" w:themeColor="text1"/>
          <w:sz w:val="20"/>
          <w:szCs w:val="20"/>
        </w:rPr>
        <w:t>Teaching</w:t>
      </w:r>
      <w:proofErr w:type="spellEnd"/>
      <w:r w:rsidRPr="00747678">
        <w:rPr>
          <w:rFonts w:ascii="Times New Roman" w:hAnsi="Times New Roman"/>
          <w:color w:val="000000" w:themeColor="text1"/>
          <w:sz w:val="20"/>
          <w:szCs w:val="20"/>
        </w:rPr>
        <w:t xml:space="preserve"> </w:t>
      </w:r>
      <w:proofErr w:type="spellStart"/>
      <w:r w:rsidRPr="00747678">
        <w:rPr>
          <w:rFonts w:ascii="Times New Roman" w:hAnsi="Times New Roman"/>
          <w:color w:val="000000" w:themeColor="text1"/>
          <w:sz w:val="20"/>
          <w:szCs w:val="20"/>
        </w:rPr>
        <w:t>mobility</w:t>
      </w:r>
      <w:proofErr w:type="spellEnd"/>
      <w:r w:rsidRPr="00747678">
        <w:rPr>
          <w:rFonts w:ascii="Times New Roman" w:hAnsi="Times New Roman"/>
          <w:color w:val="000000" w:themeColor="text1"/>
          <w:sz w:val="20"/>
          <w:szCs w:val="20"/>
        </w:rPr>
        <w:t xml:space="preserve"> to </w:t>
      </w:r>
      <w:proofErr w:type="spellStart"/>
      <w:r w:rsidRPr="00747678">
        <w:rPr>
          <w:rFonts w:ascii="Times New Roman" w:hAnsi="Times New Roman"/>
          <w:color w:val="000000" w:themeColor="text1"/>
          <w:sz w:val="20"/>
          <w:szCs w:val="20"/>
        </w:rPr>
        <w:t>prepare</w:t>
      </w:r>
      <w:proofErr w:type="spellEnd"/>
      <w:r w:rsidRPr="00747678">
        <w:rPr>
          <w:rFonts w:ascii="Times New Roman" w:hAnsi="Times New Roman"/>
          <w:color w:val="000000" w:themeColor="text1"/>
          <w:sz w:val="20"/>
          <w:szCs w:val="20"/>
        </w:rPr>
        <w:t xml:space="preserve"> for the introduction of joint </w:t>
      </w:r>
      <w:proofErr w:type="spellStart"/>
      <w:r w:rsidRPr="00747678">
        <w:rPr>
          <w:rFonts w:ascii="Times New Roman" w:hAnsi="Times New Roman"/>
          <w:color w:val="000000" w:themeColor="text1"/>
          <w:sz w:val="20"/>
          <w:szCs w:val="20"/>
        </w:rPr>
        <w:t>postgraduate</w:t>
      </w:r>
      <w:proofErr w:type="spellEnd"/>
      <w:r w:rsidRPr="00747678">
        <w:rPr>
          <w:rFonts w:ascii="Times New Roman" w:hAnsi="Times New Roman"/>
          <w:color w:val="000000" w:themeColor="text1"/>
          <w:sz w:val="20"/>
          <w:szCs w:val="20"/>
        </w:rPr>
        <w:t xml:space="preserve"> courses and joint </w:t>
      </w:r>
      <w:proofErr w:type="spellStart"/>
      <w:r w:rsidRPr="00747678">
        <w:rPr>
          <w:rFonts w:ascii="Times New Roman" w:hAnsi="Times New Roman"/>
          <w:color w:val="000000" w:themeColor="text1"/>
          <w:sz w:val="20"/>
          <w:szCs w:val="20"/>
        </w:rPr>
        <w:t>PhDs</w:t>
      </w:r>
      <w:proofErr w:type="spellEnd"/>
      <w:r w:rsidRPr="00747678">
        <w:rPr>
          <w:rFonts w:ascii="Times New Roman" w:hAnsi="Times New Roman"/>
          <w:color w:val="000000" w:themeColor="text1"/>
          <w:sz w:val="20"/>
          <w:szCs w:val="20"/>
        </w:rPr>
        <w:t xml:space="preserve">. </w:t>
      </w:r>
      <w:r w:rsidRPr="00747678">
        <w:rPr>
          <w:rFonts w:ascii="Times New Roman" w:hAnsi="Times New Roman"/>
          <w:color w:val="000000" w:themeColor="text1"/>
          <w:sz w:val="20"/>
          <w:szCs w:val="20"/>
          <w:lang w:val="en-US"/>
        </w:rPr>
        <w:t>Four axes have been identified:</w:t>
      </w:r>
      <w:r w:rsidR="00747678" w:rsidRPr="00747678">
        <w:rPr>
          <w:rFonts w:ascii="Times New Roman" w:hAnsi="Times New Roman"/>
          <w:color w:val="000000" w:themeColor="text1"/>
          <w:sz w:val="20"/>
          <w:szCs w:val="20"/>
          <w:lang w:val="en-US"/>
        </w:rPr>
        <w:t xml:space="preserve"> </w:t>
      </w:r>
      <w:r w:rsidRPr="00747678">
        <w:rPr>
          <w:rFonts w:ascii="Times New Roman" w:hAnsi="Times New Roman" w:cs="Times New Roman"/>
          <w:color w:val="000000" w:themeColor="text1"/>
          <w:sz w:val="20"/>
          <w:szCs w:val="20"/>
          <w:lang w:val="en-US"/>
        </w:rPr>
        <w:t xml:space="preserve">- Perspectives from </w:t>
      </w:r>
      <w:r w:rsidR="004C7618" w:rsidRPr="00747678">
        <w:rPr>
          <w:rFonts w:ascii="Times New Roman" w:hAnsi="Times New Roman" w:cs="Times New Roman"/>
          <w:color w:val="000000" w:themeColor="text1"/>
          <w:sz w:val="20"/>
          <w:szCs w:val="20"/>
          <w:lang w:val="en-US"/>
        </w:rPr>
        <w:t>A</w:t>
      </w:r>
      <w:r w:rsidRPr="00747678">
        <w:rPr>
          <w:rFonts w:ascii="Times New Roman" w:hAnsi="Times New Roman" w:cs="Times New Roman"/>
          <w:color w:val="000000" w:themeColor="text1"/>
          <w:sz w:val="20"/>
          <w:szCs w:val="20"/>
          <w:lang w:val="en-US"/>
        </w:rPr>
        <w:t>ntiquity to the present day</w:t>
      </w:r>
      <w:r w:rsidR="00747678" w:rsidRPr="00747678">
        <w:rPr>
          <w:rFonts w:ascii="Times New Roman" w:hAnsi="Times New Roman" w:cs="Times New Roman"/>
          <w:color w:val="000000" w:themeColor="text1"/>
          <w:sz w:val="20"/>
          <w:szCs w:val="20"/>
          <w:lang w:val="en-US"/>
        </w:rPr>
        <w:t xml:space="preserve">; </w:t>
      </w:r>
      <w:r w:rsidRPr="00747678">
        <w:rPr>
          <w:rFonts w:ascii="Times New Roman" w:hAnsi="Times New Roman" w:cs="Times New Roman"/>
          <w:color w:val="000000" w:themeColor="text1"/>
          <w:sz w:val="20"/>
          <w:szCs w:val="20"/>
          <w:lang w:val="en-US"/>
        </w:rPr>
        <w:t>- Representations in language, art and literature</w:t>
      </w:r>
      <w:r w:rsidR="00747678" w:rsidRPr="00747678">
        <w:rPr>
          <w:rFonts w:ascii="Times New Roman" w:hAnsi="Times New Roman" w:cs="Times New Roman"/>
          <w:color w:val="000000" w:themeColor="text1"/>
          <w:sz w:val="20"/>
          <w:szCs w:val="20"/>
          <w:lang w:val="en-US"/>
        </w:rPr>
        <w:t xml:space="preserve">; </w:t>
      </w:r>
      <w:r w:rsidRPr="00747678">
        <w:rPr>
          <w:rFonts w:ascii="Times New Roman" w:hAnsi="Times New Roman" w:cs="Times New Roman"/>
          <w:color w:val="000000" w:themeColor="text1"/>
          <w:sz w:val="20"/>
          <w:szCs w:val="20"/>
          <w:lang w:val="en-US"/>
        </w:rPr>
        <w:t>- Mobility and violence</w:t>
      </w:r>
      <w:r w:rsidR="00747678" w:rsidRPr="00747678">
        <w:rPr>
          <w:rFonts w:ascii="Times New Roman" w:hAnsi="Times New Roman" w:cs="Times New Roman"/>
          <w:color w:val="000000" w:themeColor="text1"/>
          <w:sz w:val="20"/>
          <w:szCs w:val="20"/>
          <w:lang w:val="en-US"/>
        </w:rPr>
        <w:t xml:space="preserve">; </w:t>
      </w:r>
      <w:r w:rsidRPr="00747678">
        <w:rPr>
          <w:rFonts w:ascii="Times New Roman" w:hAnsi="Times New Roman" w:cs="Times New Roman"/>
          <w:color w:val="000000" w:themeColor="text1"/>
          <w:sz w:val="20"/>
          <w:szCs w:val="20"/>
          <w:lang w:val="en-US"/>
        </w:rPr>
        <w:t>- Epistemology</w:t>
      </w:r>
      <w:r w:rsidR="00747678">
        <w:rPr>
          <w:rFonts w:ascii="Times New Roman" w:hAnsi="Times New Roman" w:cs="Times New Roman"/>
          <w:color w:val="000000" w:themeColor="text1"/>
          <w:sz w:val="20"/>
          <w:szCs w:val="20"/>
          <w:lang w:val="en-US"/>
        </w:rPr>
        <w:t>.</w:t>
      </w:r>
    </w:p>
    <w:p w14:paraId="1D408F46" w14:textId="6226B5B0" w:rsidR="004C7618" w:rsidRPr="004C7618" w:rsidRDefault="004C7618" w:rsidP="00747678">
      <w:pPr>
        <w:pStyle w:val="Paragraphedeliste"/>
        <w:numPr>
          <w:ilvl w:val="0"/>
          <w:numId w:val="6"/>
        </w:numPr>
        <w:spacing w:after="0" w:line="240" w:lineRule="auto"/>
        <w:ind w:left="567"/>
        <w:jc w:val="both"/>
        <w:rPr>
          <w:rFonts w:ascii="Times New Roman" w:hAnsi="Times New Roman" w:cs="Times New Roman"/>
          <w:color w:val="000000" w:themeColor="text1"/>
          <w:sz w:val="20"/>
          <w:szCs w:val="20"/>
          <w:lang w:val="en-US"/>
        </w:rPr>
      </w:pPr>
      <w:r w:rsidRPr="004C7618">
        <w:rPr>
          <w:rFonts w:ascii="Times New Roman" w:eastAsia="Times New Roman" w:hAnsi="Times New Roman" w:cs="Times New Roman"/>
          <w:color w:val="000000" w:themeColor="text1"/>
          <w:sz w:val="20"/>
          <w:szCs w:val="20"/>
          <w:lang w:val="en-US" w:eastAsia="fr-FR"/>
        </w:rPr>
        <w:t xml:space="preserve">Un </w:t>
      </w:r>
      <w:proofErr w:type="spellStart"/>
      <w:r w:rsidRPr="004C7618">
        <w:rPr>
          <w:rFonts w:ascii="Times New Roman" w:eastAsia="Times New Roman" w:hAnsi="Times New Roman" w:cs="Times New Roman"/>
          <w:color w:val="000000" w:themeColor="text1"/>
          <w:sz w:val="20"/>
          <w:szCs w:val="20"/>
          <w:lang w:val="en-US" w:eastAsia="fr-FR"/>
        </w:rPr>
        <w:t>projet</w:t>
      </w:r>
      <w:proofErr w:type="spellEnd"/>
      <w:r w:rsidRPr="004C7618">
        <w:rPr>
          <w:rFonts w:ascii="Times New Roman" w:eastAsia="Times New Roman" w:hAnsi="Times New Roman" w:cs="Times New Roman"/>
          <w:color w:val="000000" w:themeColor="text1"/>
          <w:sz w:val="20"/>
          <w:szCs w:val="20"/>
          <w:lang w:val="en-US" w:eastAsia="fr-FR"/>
        </w:rPr>
        <w:t xml:space="preserve"> </w:t>
      </w:r>
      <w:proofErr w:type="spellStart"/>
      <w:r w:rsidR="00747678">
        <w:rPr>
          <w:rFonts w:ascii="Times New Roman" w:eastAsia="Times New Roman" w:hAnsi="Times New Roman" w:cs="Times New Roman"/>
          <w:color w:val="000000" w:themeColor="text1"/>
          <w:sz w:val="20"/>
          <w:szCs w:val="20"/>
          <w:lang w:val="en-US" w:eastAsia="fr-FR"/>
        </w:rPr>
        <w:t>d’université</w:t>
      </w:r>
      <w:proofErr w:type="spellEnd"/>
      <w:r w:rsidR="00747678">
        <w:rPr>
          <w:rFonts w:ascii="Times New Roman" w:eastAsia="Times New Roman" w:hAnsi="Times New Roman" w:cs="Times New Roman"/>
          <w:color w:val="000000" w:themeColor="text1"/>
          <w:sz w:val="20"/>
          <w:szCs w:val="20"/>
          <w:lang w:val="en-US" w:eastAsia="fr-FR"/>
        </w:rPr>
        <w:t xml:space="preserve"> </w:t>
      </w:r>
      <w:proofErr w:type="spellStart"/>
      <w:r w:rsidR="00747678">
        <w:rPr>
          <w:rFonts w:ascii="Times New Roman" w:eastAsia="Times New Roman" w:hAnsi="Times New Roman" w:cs="Times New Roman"/>
          <w:color w:val="000000" w:themeColor="text1"/>
          <w:sz w:val="20"/>
          <w:szCs w:val="20"/>
          <w:lang w:val="en-US" w:eastAsia="fr-FR"/>
        </w:rPr>
        <w:t>d’été</w:t>
      </w:r>
      <w:proofErr w:type="spellEnd"/>
      <w:r w:rsidR="00747678">
        <w:rPr>
          <w:rFonts w:ascii="Times New Roman" w:eastAsia="Times New Roman" w:hAnsi="Times New Roman" w:cs="Times New Roman"/>
          <w:color w:val="000000" w:themeColor="text1"/>
          <w:sz w:val="20"/>
          <w:szCs w:val="20"/>
          <w:lang w:val="en-US" w:eastAsia="fr-FR"/>
        </w:rPr>
        <w:t xml:space="preserve"> </w:t>
      </w:r>
      <w:proofErr w:type="spellStart"/>
      <w:r w:rsidRPr="004C7618">
        <w:rPr>
          <w:rFonts w:ascii="Times New Roman" w:eastAsia="Times New Roman" w:hAnsi="Times New Roman" w:cs="Times New Roman"/>
          <w:color w:val="000000" w:themeColor="text1"/>
          <w:sz w:val="20"/>
          <w:szCs w:val="20"/>
          <w:lang w:val="en-US" w:eastAsia="fr-FR"/>
        </w:rPr>
        <w:t>portant</w:t>
      </w:r>
      <w:proofErr w:type="spellEnd"/>
      <w:r w:rsidRPr="004C7618">
        <w:rPr>
          <w:rFonts w:ascii="Times New Roman" w:eastAsia="Times New Roman" w:hAnsi="Times New Roman" w:cs="Times New Roman"/>
          <w:color w:val="000000" w:themeColor="text1"/>
          <w:sz w:val="20"/>
          <w:szCs w:val="20"/>
          <w:lang w:val="en-US" w:eastAsia="fr-FR"/>
        </w:rPr>
        <w:t xml:space="preserve"> </w:t>
      </w:r>
      <w:proofErr w:type="gramStart"/>
      <w:r w:rsidRPr="004C7618">
        <w:rPr>
          <w:rFonts w:ascii="Times New Roman" w:eastAsia="Times New Roman" w:hAnsi="Times New Roman" w:cs="Times New Roman"/>
          <w:color w:val="000000" w:themeColor="text1"/>
          <w:sz w:val="20"/>
          <w:szCs w:val="20"/>
          <w:lang w:val="en-US" w:eastAsia="fr-FR"/>
        </w:rPr>
        <w:t>sur :</w:t>
      </w:r>
      <w:proofErr w:type="gramEnd"/>
      <w:r w:rsidRPr="004C7618">
        <w:rPr>
          <w:rFonts w:ascii="Times New Roman" w:eastAsia="Times New Roman" w:hAnsi="Times New Roman" w:cs="Times New Roman"/>
          <w:color w:val="000000" w:themeColor="text1"/>
          <w:sz w:val="20"/>
          <w:szCs w:val="20"/>
          <w:lang w:val="en-US" w:eastAsia="fr-FR"/>
        </w:rPr>
        <w:t xml:space="preserve"> </w:t>
      </w:r>
      <w:r w:rsidRPr="004C7618">
        <w:rPr>
          <w:rFonts w:ascii="Times New Roman" w:hAnsi="Times New Roman" w:cs="Times New Roman"/>
          <w:color w:val="000000" w:themeColor="text1"/>
          <w:sz w:val="20"/>
          <w:szCs w:val="20"/>
          <w:lang w:val="en-US"/>
        </w:rPr>
        <w:t>Humanistic approaches to the health sciences</w:t>
      </w:r>
    </w:p>
    <w:p w14:paraId="78B38CE7" w14:textId="77777777" w:rsidR="004C7618" w:rsidRDefault="004C7618" w:rsidP="00747678">
      <w:pPr>
        <w:spacing w:after="0" w:line="240" w:lineRule="auto"/>
        <w:ind w:left="567"/>
        <w:jc w:val="both"/>
        <w:rPr>
          <w:rFonts w:ascii="Times New Roman" w:hAnsi="Times New Roman"/>
          <w:color w:val="000000" w:themeColor="text1"/>
          <w:sz w:val="20"/>
          <w:szCs w:val="20"/>
          <w:lang w:val="en-US"/>
        </w:rPr>
      </w:pPr>
      <w:r w:rsidRPr="004C7618">
        <w:rPr>
          <w:rFonts w:ascii="Times New Roman" w:hAnsi="Times New Roman"/>
          <w:color w:val="000000" w:themeColor="text1"/>
          <w:sz w:val="20"/>
          <w:szCs w:val="20"/>
          <w:lang w:val="en-US"/>
        </w:rPr>
        <w:t>Axes (2 hours each): 1: Art; 2: Narrative medicine; 3: Anthropology; 4: Philosophy; 5: Genetics; 6: Gender</w:t>
      </w:r>
    </w:p>
    <w:p w14:paraId="39030AC6" w14:textId="6DAA164E" w:rsidR="004C7618" w:rsidRPr="004C7618" w:rsidRDefault="004C7618" w:rsidP="00747678">
      <w:pPr>
        <w:pStyle w:val="Paragraphedeliste"/>
        <w:numPr>
          <w:ilvl w:val="0"/>
          <w:numId w:val="6"/>
        </w:numPr>
        <w:spacing w:after="0" w:line="240" w:lineRule="auto"/>
        <w:ind w:left="567"/>
        <w:jc w:val="both"/>
        <w:rPr>
          <w:rFonts w:ascii="Times New Roman" w:hAnsi="Times New Roman"/>
          <w:color w:val="000000" w:themeColor="text1"/>
          <w:sz w:val="20"/>
          <w:szCs w:val="20"/>
        </w:rPr>
      </w:pPr>
      <w:r w:rsidRPr="000369F9">
        <w:rPr>
          <w:rFonts w:ascii="Times New Roman" w:hAnsi="Times New Roman"/>
          <w:color w:val="000000" w:themeColor="text1"/>
          <w:sz w:val="20"/>
          <w:szCs w:val="20"/>
        </w:rPr>
        <w:t>Différents projets de COIL (Collaborative Online International Learning</w:t>
      </w:r>
      <w:proofErr w:type="gramStart"/>
      <w:r w:rsidRPr="000369F9">
        <w:rPr>
          <w:rFonts w:ascii="Times New Roman" w:hAnsi="Times New Roman"/>
          <w:color w:val="000000" w:themeColor="text1"/>
          <w:sz w:val="20"/>
          <w:szCs w:val="20"/>
        </w:rPr>
        <w:t>):</w:t>
      </w:r>
      <w:proofErr w:type="gramEnd"/>
      <w:r w:rsidRPr="000369F9">
        <w:rPr>
          <w:rFonts w:ascii="Times New Roman" w:hAnsi="Times New Roman"/>
          <w:color w:val="000000" w:themeColor="text1"/>
          <w:sz w:val="20"/>
          <w:szCs w:val="20"/>
        </w:rPr>
        <w:t xml:space="preserve"> </w:t>
      </w:r>
      <w:proofErr w:type="spellStart"/>
      <w:r w:rsidRPr="000369F9">
        <w:rPr>
          <w:rFonts w:ascii="Times New Roman" w:hAnsi="Times New Roman"/>
          <w:color w:val="000000" w:themeColor="text1"/>
          <w:sz w:val="20"/>
          <w:szCs w:val="20"/>
        </w:rPr>
        <w:t>Philology</w:t>
      </w:r>
      <w:proofErr w:type="spellEnd"/>
      <w:r w:rsidRPr="000369F9">
        <w:rPr>
          <w:rFonts w:ascii="Times New Roman" w:hAnsi="Times New Roman"/>
          <w:color w:val="000000" w:themeColor="text1"/>
          <w:sz w:val="20"/>
          <w:szCs w:val="20"/>
        </w:rPr>
        <w:t xml:space="preserve">, </w:t>
      </w:r>
      <w:proofErr w:type="spellStart"/>
      <w:r w:rsidRPr="000369F9">
        <w:rPr>
          <w:rFonts w:ascii="Times New Roman" w:hAnsi="Times New Roman"/>
          <w:color w:val="000000" w:themeColor="text1"/>
          <w:sz w:val="20"/>
          <w:szCs w:val="20"/>
        </w:rPr>
        <w:t>literature</w:t>
      </w:r>
      <w:proofErr w:type="spellEnd"/>
      <w:r w:rsidRPr="000369F9">
        <w:rPr>
          <w:rFonts w:ascii="Times New Roman" w:hAnsi="Times New Roman"/>
          <w:color w:val="000000" w:themeColor="text1"/>
          <w:sz w:val="20"/>
          <w:szCs w:val="20"/>
        </w:rPr>
        <w:t xml:space="preserve">, </w:t>
      </w:r>
      <w:proofErr w:type="spellStart"/>
      <w:r w:rsidRPr="000369F9">
        <w:rPr>
          <w:rFonts w:ascii="Times New Roman" w:hAnsi="Times New Roman"/>
          <w:color w:val="000000" w:themeColor="text1"/>
          <w:sz w:val="20"/>
          <w:szCs w:val="20"/>
        </w:rPr>
        <w:t>ancient</w:t>
      </w:r>
      <w:proofErr w:type="spellEnd"/>
      <w:r w:rsidRPr="000369F9">
        <w:rPr>
          <w:rFonts w:ascii="Times New Roman" w:hAnsi="Times New Roman"/>
          <w:color w:val="000000" w:themeColor="text1"/>
          <w:sz w:val="20"/>
          <w:szCs w:val="20"/>
        </w:rPr>
        <w:t xml:space="preserve"> </w:t>
      </w:r>
      <w:proofErr w:type="spellStart"/>
      <w:r w:rsidRPr="000369F9">
        <w:rPr>
          <w:rFonts w:ascii="Times New Roman" w:hAnsi="Times New Roman"/>
          <w:color w:val="000000" w:themeColor="text1"/>
          <w:sz w:val="20"/>
          <w:szCs w:val="20"/>
        </w:rPr>
        <w:t>languages</w:t>
      </w:r>
      <w:proofErr w:type="spellEnd"/>
      <w:r w:rsidRPr="000369F9">
        <w:rPr>
          <w:rFonts w:ascii="Times New Roman" w:hAnsi="Times New Roman"/>
          <w:color w:val="000000" w:themeColor="text1"/>
          <w:sz w:val="20"/>
          <w:szCs w:val="20"/>
        </w:rPr>
        <w:t xml:space="preserve">, </w:t>
      </w:r>
      <w:proofErr w:type="spellStart"/>
      <w:r w:rsidRPr="000369F9">
        <w:rPr>
          <w:rFonts w:ascii="Times New Roman" w:hAnsi="Times New Roman"/>
          <w:color w:val="000000" w:themeColor="text1"/>
          <w:sz w:val="20"/>
          <w:szCs w:val="20"/>
        </w:rPr>
        <w:t>history</w:t>
      </w:r>
      <w:proofErr w:type="spellEnd"/>
      <w:r w:rsidRPr="000369F9">
        <w:rPr>
          <w:rFonts w:ascii="Times New Roman" w:hAnsi="Times New Roman"/>
          <w:color w:val="000000" w:themeColor="text1"/>
          <w:sz w:val="20"/>
          <w:szCs w:val="20"/>
        </w:rPr>
        <w:t xml:space="preserve"> and </w:t>
      </w:r>
      <w:proofErr w:type="spellStart"/>
      <w:r w:rsidRPr="000369F9">
        <w:rPr>
          <w:rFonts w:ascii="Times New Roman" w:hAnsi="Times New Roman"/>
          <w:color w:val="000000" w:themeColor="text1"/>
          <w:sz w:val="20"/>
          <w:szCs w:val="20"/>
        </w:rPr>
        <w:t>archaeology</w:t>
      </w:r>
      <w:proofErr w:type="spellEnd"/>
      <w:r w:rsidRPr="000369F9">
        <w:rPr>
          <w:rFonts w:ascii="Times New Roman" w:hAnsi="Times New Roman"/>
          <w:color w:val="000000" w:themeColor="text1"/>
          <w:sz w:val="20"/>
          <w:szCs w:val="20"/>
        </w:rPr>
        <w:t xml:space="preserve">. </w:t>
      </w:r>
      <w:r w:rsidRPr="004C7618">
        <w:rPr>
          <w:rFonts w:ascii="Times New Roman" w:hAnsi="Times New Roman"/>
          <w:color w:val="000000" w:themeColor="text1"/>
          <w:sz w:val="20"/>
          <w:szCs w:val="20"/>
        </w:rPr>
        <w:t xml:space="preserve">Ce sont des cours fabriqués à plusieurs </w:t>
      </w:r>
      <w:r w:rsidR="00747678">
        <w:rPr>
          <w:rFonts w:ascii="Times New Roman" w:hAnsi="Times New Roman"/>
          <w:color w:val="000000" w:themeColor="text1"/>
          <w:sz w:val="20"/>
          <w:szCs w:val="20"/>
        </w:rPr>
        <w:t>« voix », faisant collaborer des collègues</w:t>
      </w:r>
      <w:r w:rsidRPr="004C7618">
        <w:rPr>
          <w:rFonts w:ascii="Times New Roman" w:hAnsi="Times New Roman"/>
          <w:color w:val="000000" w:themeColor="text1"/>
          <w:sz w:val="20"/>
          <w:szCs w:val="20"/>
        </w:rPr>
        <w:t xml:space="preserve"> </w:t>
      </w:r>
      <w:r>
        <w:rPr>
          <w:rFonts w:ascii="Times New Roman" w:hAnsi="Times New Roman"/>
          <w:color w:val="000000" w:themeColor="text1"/>
          <w:sz w:val="20"/>
          <w:szCs w:val="20"/>
        </w:rPr>
        <w:t>des différentes universités du Consortium.</w:t>
      </w:r>
    </w:p>
    <w:p w14:paraId="4C1145E0" w14:textId="461CD6CF" w:rsidR="004C7618" w:rsidRPr="004C7618" w:rsidRDefault="004C7618" w:rsidP="004C7618">
      <w:pPr>
        <w:spacing w:after="0" w:line="240" w:lineRule="auto"/>
        <w:ind w:left="1058"/>
        <w:jc w:val="both"/>
        <w:rPr>
          <w:rFonts w:ascii="Times New Roman" w:hAnsi="Times New Roman"/>
          <w:color w:val="000000" w:themeColor="text1"/>
          <w:sz w:val="20"/>
          <w:szCs w:val="20"/>
        </w:rPr>
      </w:pPr>
    </w:p>
    <w:p w14:paraId="64AB8F25" w14:textId="5E5B64BD" w:rsidR="00530151" w:rsidRPr="00341FB9" w:rsidRDefault="001932B7" w:rsidP="00530151">
      <w:pPr>
        <w:spacing w:after="0" w:line="240" w:lineRule="auto"/>
        <w:rPr>
          <w:rFonts w:ascii="Times New Roman" w:eastAsia="Times New Roman" w:hAnsi="Times New Roman"/>
          <w:b/>
          <w:sz w:val="20"/>
          <w:szCs w:val="20"/>
          <w:u w:val="single"/>
          <w:lang w:eastAsia="fr-FR"/>
        </w:rPr>
      </w:pPr>
      <w:r>
        <w:rPr>
          <w:rFonts w:ascii="Times New Roman" w:eastAsia="Times New Roman" w:hAnsi="Times New Roman"/>
          <w:b/>
          <w:sz w:val="20"/>
          <w:szCs w:val="20"/>
          <w:u w:val="single"/>
          <w:lang w:eastAsia="fr-FR"/>
        </w:rPr>
        <w:t>L</w:t>
      </w:r>
      <w:r w:rsidR="004C7618">
        <w:rPr>
          <w:rFonts w:ascii="Times New Roman" w:eastAsia="Times New Roman" w:hAnsi="Times New Roman"/>
          <w:b/>
          <w:sz w:val="20"/>
          <w:szCs w:val="20"/>
          <w:u w:val="single"/>
          <w:lang w:eastAsia="fr-FR"/>
        </w:rPr>
        <w:t>e partenariat stratégique avec l’</w:t>
      </w:r>
      <w:r w:rsidR="00530151" w:rsidRPr="00341FB9">
        <w:rPr>
          <w:rFonts w:ascii="Times New Roman" w:eastAsia="Times New Roman" w:hAnsi="Times New Roman"/>
          <w:b/>
          <w:sz w:val="20"/>
          <w:szCs w:val="20"/>
          <w:u w:val="single"/>
          <w:lang w:eastAsia="fr-FR"/>
        </w:rPr>
        <w:t xml:space="preserve">Université de </w:t>
      </w:r>
      <w:proofErr w:type="spellStart"/>
      <w:r w:rsidR="00530151" w:rsidRPr="00341FB9">
        <w:rPr>
          <w:rFonts w:ascii="Times New Roman" w:eastAsia="Times New Roman" w:hAnsi="Times New Roman"/>
          <w:b/>
          <w:sz w:val="20"/>
          <w:szCs w:val="20"/>
          <w:u w:val="single"/>
          <w:lang w:eastAsia="fr-FR"/>
        </w:rPr>
        <w:t>Regensburg</w:t>
      </w:r>
      <w:proofErr w:type="spellEnd"/>
    </w:p>
    <w:p w14:paraId="249F6EE9" w14:textId="77777777" w:rsidR="00530151" w:rsidRPr="00341FB9" w:rsidRDefault="00530151" w:rsidP="00530151">
      <w:pPr>
        <w:spacing w:after="0" w:line="240" w:lineRule="auto"/>
        <w:rPr>
          <w:rFonts w:ascii="Times New Roman" w:eastAsia="Times New Roman" w:hAnsi="Times New Roman"/>
          <w:i/>
          <w:sz w:val="20"/>
          <w:szCs w:val="20"/>
          <w:lang w:eastAsia="fr-FR"/>
        </w:rPr>
      </w:pPr>
    </w:p>
    <w:p w14:paraId="17E6F063" w14:textId="409A309B" w:rsidR="003329E0" w:rsidRPr="004C7618" w:rsidRDefault="00530151" w:rsidP="00A538DC">
      <w:pPr>
        <w:spacing w:after="0" w:line="240" w:lineRule="auto"/>
        <w:jc w:val="both"/>
        <w:rPr>
          <w:rFonts w:ascii="Times New Roman" w:eastAsia="Times New Roman" w:hAnsi="Times New Roman"/>
          <w:sz w:val="20"/>
          <w:szCs w:val="20"/>
          <w:lang w:eastAsia="fr-FR"/>
        </w:rPr>
      </w:pPr>
      <w:r w:rsidRPr="004C7618">
        <w:rPr>
          <w:rFonts w:ascii="Times New Roman" w:eastAsia="Times New Roman" w:hAnsi="Times New Roman"/>
          <w:sz w:val="20"/>
          <w:szCs w:val="20"/>
          <w:lang w:eastAsia="fr-FR"/>
        </w:rPr>
        <w:t xml:space="preserve">L’Université de </w:t>
      </w:r>
      <w:proofErr w:type="spellStart"/>
      <w:r w:rsidRPr="004C7618">
        <w:rPr>
          <w:rFonts w:ascii="Times New Roman" w:eastAsia="Times New Roman" w:hAnsi="Times New Roman"/>
          <w:sz w:val="20"/>
          <w:szCs w:val="20"/>
          <w:lang w:eastAsia="fr-FR"/>
        </w:rPr>
        <w:t>Regensburg</w:t>
      </w:r>
      <w:proofErr w:type="spellEnd"/>
      <w:r w:rsidRPr="004C7618">
        <w:rPr>
          <w:rFonts w:ascii="Times New Roman" w:eastAsia="Times New Roman" w:hAnsi="Times New Roman"/>
          <w:sz w:val="20"/>
          <w:szCs w:val="20"/>
          <w:lang w:eastAsia="fr-FR"/>
        </w:rPr>
        <w:t xml:space="preserve"> en Allemagne </w:t>
      </w:r>
      <w:r w:rsidR="003329E0" w:rsidRPr="004C7618">
        <w:rPr>
          <w:rFonts w:ascii="Times New Roman" w:eastAsia="Times New Roman" w:hAnsi="Times New Roman"/>
          <w:sz w:val="20"/>
          <w:szCs w:val="20"/>
          <w:lang w:eastAsia="fr-FR"/>
        </w:rPr>
        <w:t>et l’</w:t>
      </w:r>
      <w:r w:rsidRPr="004C7618">
        <w:rPr>
          <w:rFonts w:ascii="Times New Roman" w:eastAsia="Times New Roman" w:hAnsi="Times New Roman"/>
          <w:sz w:val="20"/>
          <w:szCs w:val="20"/>
          <w:lang w:eastAsia="fr-FR"/>
        </w:rPr>
        <w:t>Université Clermont Auvergne</w:t>
      </w:r>
      <w:r w:rsidR="003329E0" w:rsidRPr="004C7618">
        <w:rPr>
          <w:rFonts w:ascii="Times New Roman" w:eastAsia="Times New Roman" w:hAnsi="Times New Roman"/>
          <w:sz w:val="20"/>
          <w:szCs w:val="20"/>
          <w:lang w:eastAsia="fr-FR"/>
        </w:rPr>
        <w:t xml:space="preserve"> ont plusieurs coopération</w:t>
      </w:r>
      <w:r w:rsidR="004C7618">
        <w:rPr>
          <w:rFonts w:ascii="Times New Roman" w:eastAsia="Times New Roman" w:hAnsi="Times New Roman"/>
          <w:sz w:val="20"/>
          <w:szCs w:val="20"/>
          <w:lang w:eastAsia="fr-FR"/>
        </w:rPr>
        <w:t>s</w:t>
      </w:r>
      <w:r w:rsidR="003329E0" w:rsidRPr="004C7618">
        <w:rPr>
          <w:rFonts w:ascii="Times New Roman" w:eastAsia="Times New Roman" w:hAnsi="Times New Roman"/>
          <w:sz w:val="20"/>
          <w:szCs w:val="20"/>
          <w:lang w:eastAsia="fr-FR"/>
        </w:rPr>
        <w:t xml:space="preserve"> à leur actif</w:t>
      </w:r>
      <w:r w:rsidR="004C7618">
        <w:rPr>
          <w:rFonts w:ascii="Times New Roman" w:eastAsia="Times New Roman" w:hAnsi="Times New Roman"/>
          <w:sz w:val="20"/>
          <w:szCs w:val="20"/>
          <w:lang w:eastAsia="fr-FR"/>
        </w:rPr>
        <w:t xml:space="preserve">, dont des </w:t>
      </w:r>
      <w:r w:rsidR="003329E0" w:rsidRPr="004C7618">
        <w:rPr>
          <w:rFonts w:ascii="Times New Roman" w:eastAsia="Times New Roman" w:hAnsi="Times New Roman"/>
          <w:sz w:val="20"/>
          <w:szCs w:val="20"/>
          <w:lang w:eastAsia="fr-FR"/>
        </w:rPr>
        <w:t xml:space="preserve">doubles-diplômes (Master EEI en </w:t>
      </w:r>
      <w:proofErr w:type="spellStart"/>
      <w:r w:rsidR="003329E0" w:rsidRPr="004C7618">
        <w:rPr>
          <w:rFonts w:ascii="Times New Roman" w:eastAsia="Times New Roman" w:hAnsi="Times New Roman"/>
          <w:sz w:val="20"/>
          <w:szCs w:val="20"/>
          <w:lang w:eastAsia="fr-FR"/>
        </w:rPr>
        <w:t>trinational</w:t>
      </w:r>
      <w:proofErr w:type="spellEnd"/>
      <w:r w:rsidR="003329E0" w:rsidRPr="004C7618">
        <w:rPr>
          <w:rFonts w:ascii="Times New Roman" w:eastAsia="Times New Roman" w:hAnsi="Times New Roman"/>
          <w:sz w:val="20"/>
          <w:szCs w:val="20"/>
          <w:lang w:eastAsia="fr-FR"/>
        </w:rPr>
        <w:t xml:space="preserve"> avec la </w:t>
      </w:r>
      <w:proofErr w:type="spellStart"/>
      <w:r w:rsidR="003329E0" w:rsidRPr="004C7618">
        <w:rPr>
          <w:rFonts w:ascii="Times New Roman" w:eastAsia="Times New Roman" w:hAnsi="Times New Roman"/>
          <w:sz w:val="20"/>
          <w:szCs w:val="20"/>
          <w:lang w:eastAsia="fr-FR"/>
        </w:rPr>
        <w:t>Complutense</w:t>
      </w:r>
      <w:proofErr w:type="spellEnd"/>
      <w:r w:rsidR="003329E0" w:rsidRPr="004C7618">
        <w:rPr>
          <w:rFonts w:ascii="Times New Roman" w:eastAsia="Times New Roman" w:hAnsi="Times New Roman"/>
          <w:sz w:val="20"/>
          <w:szCs w:val="20"/>
          <w:lang w:eastAsia="fr-FR"/>
        </w:rPr>
        <w:t xml:space="preserve"> de Madrid et l’UCA, ainsi qu’une Licence en Etudes franco-allemande).</w:t>
      </w:r>
    </w:p>
    <w:p w14:paraId="7DDE0801" w14:textId="70831747" w:rsidR="004C7618" w:rsidRDefault="004C7618" w:rsidP="00A538DC">
      <w:pPr>
        <w:spacing w:after="0" w:line="240" w:lineRule="auto"/>
        <w:jc w:val="both"/>
        <w:rPr>
          <w:rFonts w:ascii="Times New Roman" w:eastAsia="Times New Roman" w:hAnsi="Times New Roman"/>
          <w:sz w:val="20"/>
          <w:szCs w:val="20"/>
          <w:lang w:eastAsia="fr-FR"/>
        </w:rPr>
      </w:pPr>
      <w:r>
        <w:rPr>
          <w:rFonts w:ascii="Times New Roman" w:eastAsia="Times New Roman" w:hAnsi="Times New Roman"/>
          <w:sz w:val="20"/>
          <w:szCs w:val="20"/>
          <w:lang w:eastAsia="fr-FR"/>
        </w:rPr>
        <w:t xml:space="preserve">En 2023, les deux Universités ont </w:t>
      </w:r>
      <w:r w:rsidRPr="004C7618">
        <w:rPr>
          <w:rFonts w:ascii="Times New Roman" w:eastAsia="Times New Roman" w:hAnsi="Times New Roman"/>
          <w:sz w:val="20"/>
          <w:szCs w:val="20"/>
          <w:lang w:eastAsia="fr-FR"/>
        </w:rPr>
        <w:t>signé une convention de partenariat stratégiqu</w:t>
      </w:r>
      <w:r>
        <w:rPr>
          <w:rFonts w:ascii="Times New Roman" w:eastAsia="Times New Roman" w:hAnsi="Times New Roman"/>
          <w:sz w:val="20"/>
          <w:szCs w:val="20"/>
          <w:lang w:eastAsia="fr-FR"/>
        </w:rPr>
        <w:t>e pour marquer leur volonté d’aller encore plus loin dans les actions conjointes. Un séminaire doctoral a été envisagé dans le domaine du Droit, mais il s’agi</w:t>
      </w:r>
      <w:r w:rsidR="00A538DC">
        <w:rPr>
          <w:rFonts w:ascii="Times New Roman" w:eastAsia="Times New Roman" w:hAnsi="Times New Roman"/>
          <w:sz w:val="20"/>
          <w:szCs w:val="20"/>
          <w:lang w:eastAsia="fr-FR"/>
        </w:rPr>
        <w:t>rait</w:t>
      </w:r>
      <w:r>
        <w:rPr>
          <w:rFonts w:ascii="Times New Roman" w:eastAsia="Times New Roman" w:hAnsi="Times New Roman"/>
          <w:sz w:val="20"/>
          <w:szCs w:val="20"/>
          <w:lang w:eastAsia="fr-FR"/>
        </w:rPr>
        <w:t xml:space="preserve"> de discuter </w:t>
      </w:r>
      <w:r w:rsidR="00A538DC">
        <w:rPr>
          <w:rFonts w:ascii="Times New Roman" w:eastAsia="Times New Roman" w:hAnsi="Times New Roman"/>
          <w:sz w:val="20"/>
          <w:szCs w:val="20"/>
          <w:lang w:eastAsia="fr-FR"/>
        </w:rPr>
        <w:t>d’autres</w:t>
      </w:r>
      <w:r>
        <w:rPr>
          <w:rFonts w:ascii="Times New Roman" w:eastAsia="Times New Roman" w:hAnsi="Times New Roman"/>
          <w:sz w:val="20"/>
          <w:szCs w:val="20"/>
          <w:lang w:eastAsia="fr-FR"/>
        </w:rPr>
        <w:t xml:space="preserve"> projets </w:t>
      </w:r>
      <w:r w:rsidR="00A538DC">
        <w:rPr>
          <w:rFonts w:ascii="Times New Roman" w:eastAsia="Times New Roman" w:hAnsi="Times New Roman"/>
          <w:sz w:val="20"/>
          <w:szCs w:val="20"/>
          <w:lang w:eastAsia="fr-FR"/>
        </w:rPr>
        <w:t xml:space="preserve">de collaboration </w:t>
      </w:r>
      <w:r>
        <w:rPr>
          <w:rFonts w:ascii="Times New Roman" w:eastAsia="Times New Roman" w:hAnsi="Times New Roman"/>
          <w:sz w:val="20"/>
          <w:szCs w:val="20"/>
          <w:lang w:eastAsia="fr-FR"/>
        </w:rPr>
        <w:t xml:space="preserve">avec l’Université de </w:t>
      </w:r>
      <w:proofErr w:type="spellStart"/>
      <w:r>
        <w:rPr>
          <w:rFonts w:ascii="Times New Roman" w:eastAsia="Times New Roman" w:hAnsi="Times New Roman"/>
          <w:sz w:val="20"/>
          <w:szCs w:val="20"/>
          <w:lang w:eastAsia="fr-FR"/>
        </w:rPr>
        <w:t>Regensburg</w:t>
      </w:r>
      <w:proofErr w:type="spellEnd"/>
      <w:r>
        <w:rPr>
          <w:rFonts w:ascii="Times New Roman" w:eastAsia="Times New Roman" w:hAnsi="Times New Roman"/>
          <w:sz w:val="20"/>
          <w:szCs w:val="20"/>
          <w:lang w:eastAsia="fr-FR"/>
        </w:rPr>
        <w:t xml:space="preserve"> qui intéresseraient la communauté du site clermontois.</w:t>
      </w:r>
    </w:p>
    <w:p w14:paraId="165A0A00" w14:textId="77777777" w:rsidR="004C7618" w:rsidRPr="00341FB9" w:rsidRDefault="004C7618" w:rsidP="00530151">
      <w:pPr>
        <w:spacing w:after="0" w:line="240" w:lineRule="auto"/>
        <w:rPr>
          <w:rFonts w:ascii="Times New Roman" w:eastAsia="Times New Roman" w:hAnsi="Times New Roman"/>
          <w:sz w:val="20"/>
          <w:szCs w:val="20"/>
          <w:lang w:eastAsia="fr-FR"/>
        </w:rPr>
      </w:pPr>
    </w:p>
    <w:p w14:paraId="26FFD5ED" w14:textId="77777777" w:rsidR="00530151" w:rsidRPr="00341FB9" w:rsidRDefault="00530151" w:rsidP="00530151">
      <w:pPr>
        <w:spacing w:after="0" w:line="240" w:lineRule="auto"/>
        <w:rPr>
          <w:rFonts w:ascii="Times New Roman" w:eastAsia="Times New Roman" w:hAnsi="Times New Roman"/>
          <w:b/>
          <w:sz w:val="20"/>
          <w:szCs w:val="20"/>
          <w:u w:val="single"/>
          <w:lang w:eastAsia="fr-FR"/>
        </w:rPr>
      </w:pPr>
      <w:r w:rsidRPr="00341FB9">
        <w:rPr>
          <w:rFonts w:ascii="Times New Roman" w:eastAsia="Times New Roman" w:hAnsi="Times New Roman"/>
          <w:b/>
          <w:sz w:val="20"/>
          <w:szCs w:val="20"/>
          <w:u w:val="single"/>
          <w:lang w:eastAsia="fr-FR"/>
        </w:rPr>
        <w:t>Le Centre Jacques Cartier et les Entretiens Jacques Cartier</w:t>
      </w:r>
    </w:p>
    <w:p w14:paraId="3FBEA22A" w14:textId="77777777" w:rsidR="00530151" w:rsidRPr="00341FB9" w:rsidRDefault="00530151" w:rsidP="00530151">
      <w:pPr>
        <w:spacing w:after="0" w:line="240" w:lineRule="auto"/>
        <w:rPr>
          <w:rFonts w:ascii="Times New Roman" w:eastAsia="Times New Roman" w:hAnsi="Times New Roman"/>
          <w:sz w:val="20"/>
          <w:szCs w:val="20"/>
          <w:lang w:eastAsia="fr-FR"/>
        </w:rPr>
      </w:pPr>
    </w:p>
    <w:p w14:paraId="0F600086" w14:textId="7A7D7F4D" w:rsidR="00530151" w:rsidRDefault="00530151" w:rsidP="00747678">
      <w:pPr>
        <w:spacing w:after="0" w:line="240" w:lineRule="auto"/>
        <w:jc w:val="both"/>
        <w:rPr>
          <w:rFonts w:ascii="Times New Roman" w:eastAsia="Times New Roman" w:hAnsi="Times New Roman"/>
          <w:color w:val="000000" w:themeColor="text1"/>
          <w:sz w:val="20"/>
          <w:szCs w:val="20"/>
          <w:lang w:eastAsia="fr-FR"/>
        </w:rPr>
      </w:pPr>
      <w:r w:rsidRPr="00747678">
        <w:rPr>
          <w:rFonts w:ascii="Times New Roman" w:eastAsia="Times New Roman" w:hAnsi="Times New Roman"/>
          <w:color w:val="000000" w:themeColor="text1"/>
          <w:sz w:val="20"/>
          <w:szCs w:val="20"/>
          <w:lang w:eastAsia="fr-FR"/>
        </w:rPr>
        <w:t xml:space="preserve">Le </w:t>
      </w:r>
      <w:hyperlink r:id="rId11" w:history="1">
        <w:r w:rsidRPr="00747678">
          <w:rPr>
            <w:rStyle w:val="Lienhypertexte"/>
            <w:rFonts w:ascii="Times New Roman" w:eastAsia="Times New Roman" w:hAnsi="Times New Roman"/>
            <w:color w:val="000000" w:themeColor="text1"/>
            <w:sz w:val="20"/>
            <w:szCs w:val="20"/>
            <w:lang w:eastAsia="fr-FR"/>
          </w:rPr>
          <w:t>Centre Jacques Cartier</w:t>
        </w:r>
      </w:hyperlink>
      <w:r w:rsidRPr="00747678">
        <w:rPr>
          <w:rFonts w:ascii="Times New Roman" w:eastAsia="Times New Roman" w:hAnsi="Times New Roman"/>
          <w:color w:val="000000" w:themeColor="text1"/>
          <w:sz w:val="20"/>
          <w:szCs w:val="20"/>
          <w:lang w:eastAsia="fr-FR"/>
        </w:rPr>
        <w:t xml:space="preserve"> est l’animateur d’un réseau de plus de 60 partenaires publics et privés unissant les territoires d’Auvergne-Rhône-Alpes, de France, du Québec et de la francophonie canadienne</w:t>
      </w:r>
      <w:r w:rsidR="00747678">
        <w:rPr>
          <w:rFonts w:ascii="Times New Roman" w:eastAsia="Times New Roman" w:hAnsi="Times New Roman"/>
          <w:color w:val="000000" w:themeColor="text1"/>
          <w:sz w:val="20"/>
          <w:szCs w:val="20"/>
          <w:lang w:eastAsia="fr-FR"/>
        </w:rPr>
        <w:t>.</w:t>
      </w:r>
      <w:r w:rsidRPr="00747678">
        <w:rPr>
          <w:rFonts w:ascii="Times New Roman" w:eastAsia="Times New Roman" w:hAnsi="Times New Roman"/>
          <w:color w:val="000000" w:themeColor="text1"/>
          <w:sz w:val="20"/>
          <w:szCs w:val="20"/>
          <w:lang w:eastAsia="fr-FR"/>
        </w:rPr>
        <w:t xml:space="preserve"> Le réseau est un moteur d’innovation en liant les acteurs et décideurs académiques, de recherche, d’affaires et institutionnels du territoire. Et cela, notamment à travers les Entretiens Jacques Cartier et Trait d’union.</w:t>
      </w:r>
    </w:p>
    <w:p w14:paraId="7656AB95" w14:textId="77777777" w:rsidR="00747678" w:rsidRPr="00747678" w:rsidRDefault="00747678" w:rsidP="00747678">
      <w:pPr>
        <w:spacing w:after="0" w:line="240" w:lineRule="auto"/>
        <w:jc w:val="both"/>
        <w:rPr>
          <w:rFonts w:ascii="Times New Roman" w:eastAsia="Times New Roman" w:hAnsi="Times New Roman"/>
          <w:color w:val="000000" w:themeColor="text1"/>
          <w:sz w:val="20"/>
          <w:szCs w:val="20"/>
          <w:lang w:eastAsia="fr-FR"/>
        </w:rPr>
      </w:pPr>
    </w:p>
    <w:p w14:paraId="476A286D" w14:textId="3A8A897D" w:rsidR="00530151" w:rsidRPr="00341FB9" w:rsidRDefault="00530151" w:rsidP="00747678">
      <w:pPr>
        <w:spacing w:after="160" w:line="259" w:lineRule="auto"/>
        <w:jc w:val="both"/>
        <w:rPr>
          <w:b/>
          <w:color w:val="FF0000"/>
          <w:sz w:val="20"/>
          <w:szCs w:val="20"/>
        </w:rPr>
      </w:pPr>
      <w:r w:rsidRPr="00747678">
        <w:rPr>
          <w:rFonts w:ascii="Times New Roman" w:hAnsi="Times New Roman"/>
          <w:color w:val="000000" w:themeColor="text1"/>
          <w:sz w:val="20"/>
          <w:szCs w:val="20"/>
        </w:rPr>
        <w:t xml:space="preserve">Les </w:t>
      </w:r>
      <w:hyperlink r:id="rId12" w:history="1">
        <w:r w:rsidRPr="00747678">
          <w:rPr>
            <w:rStyle w:val="Lienhypertexte"/>
            <w:rFonts w:ascii="Times New Roman" w:hAnsi="Times New Roman"/>
            <w:color w:val="000000" w:themeColor="text1"/>
            <w:sz w:val="20"/>
            <w:szCs w:val="20"/>
          </w:rPr>
          <w:t>Entretiens Jacques Cartier</w:t>
        </w:r>
      </w:hyperlink>
      <w:r w:rsidRPr="00747678">
        <w:rPr>
          <w:rFonts w:ascii="Times New Roman" w:hAnsi="Times New Roman"/>
          <w:color w:val="000000" w:themeColor="text1"/>
          <w:sz w:val="20"/>
          <w:szCs w:val="20"/>
        </w:rPr>
        <w:t xml:space="preserve"> </w:t>
      </w:r>
      <w:r w:rsidRPr="00747678">
        <w:rPr>
          <w:rFonts w:ascii="Times New Roman" w:eastAsia="Times New Roman" w:hAnsi="Times New Roman"/>
          <w:color w:val="000000" w:themeColor="text1"/>
          <w:sz w:val="20"/>
          <w:szCs w:val="20"/>
          <w:lang w:eastAsia="fr-FR"/>
        </w:rPr>
        <w:t>sont le plus grand rendez-vous interdisciplinaire et francophone d’Auvergne-</w:t>
      </w:r>
      <w:r w:rsidRPr="00341FB9">
        <w:rPr>
          <w:rFonts w:ascii="Times New Roman" w:eastAsia="Times New Roman" w:hAnsi="Times New Roman"/>
          <w:sz w:val="20"/>
          <w:szCs w:val="20"/>
          <w:lang w:eastAsia="fr-FR"/>
        </w:rPr>
        <w:t>Rhône-Alpes (France), du Québec et de la francophonie canadienne.</w:t>
      </w:r>
      <w:r w:rsidR="00747678">
        <w:rPr>
          <w:rFonts w:ascii="Times New Roman" w:eastAsia="Times New Roman" w:hAnsi="Times New Roman"/>
          <w:sz w:val="20"/>
          <w:szCs w:val="20"/>
          <w:lang w:eastAsia="fr-FR"/>
        </w:rPr>
        <w:t xml:space="preserve"> </w:t>
      </w:r>
      <w:r w:rsidRPr="00341FB9">
        <w:rPr>
          <w:rFonts w:ascii="Times New Roman" w:eastAsia="Times New Roman" w:hAnsi="Times New Roman"/>
          <w:sz w:val="20"/>
          <w:szCs w:val="20"/>
          <w:lang w:eastAsia="fr-FR"/>
        </w:rPr>
        <w:t>Historiquement, les EJC sont organisés annuellement et alternativement sur chaque territoire.</w:t>
      </w:r>
      <w:r w:rsidR="00747678">
        <w:rPr>
          <w:rFonts w:ascii="Times New Roman" w:eastAsia="Times New Roman" w:hAnsi="Times New Roman"/>
          <w:sz w:val="20"/>
          <w:szCs w:val="20"/>
          <w:lang w:eastAsia="fr-FR"/>
        </w:rPr>
        <w:t xml:space="preserve"> </w:t>
      </w:r>
      <w:r w:rsidRPr="00341FB9">
        <w:rPr>
          <w:rFonts w:ascii="Times New Roman" w:eastAsia="Times New Roman" w:hAnsi="Times New Roman"/>
          <w:sz w:val="20"/>
          <w:szCs w:val="20"/>
          <w:lang w:eastAsia="fr-FR"/>
        </w:rPr>
        <w:t>Ils rassemblent à chaque édition : + de 4 000 participants, dont 500 intervenants, durant 3 jours, autour de + de 30 évènements sur des enjeux d’actualité en santé, technologies, mobilité. Chaque année, des porteurs de projets partenaires du CJC candidatent pour être présents durant les Entretiens. Ces projets doivent s’intégrer dans l’une des quatre thématiques suivantes : Santé et science de la vie ; Enjeux de l’innovation et des nouvelles technologies ; Enjeux économiques et écoresponsables ; Culture et société. La période de candidature est à l’automne pour la première phase de sélection. Les Entretiens Jacques Cartier auront lieu au Québec en 2024.</w:t>
      </w:r>
    </w:p>
    <w:sectPr w:rsidR="00530151" w:rsidRPr="00341FB9">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4FA336" w14:textId="77777777" w:rsidR="003F59FB" w:rsidRDefault="003F59FB" w:rsidP="00CD1DDE">
      <w:pPr>
        <w:spacing w:after="0" w:line="240" w:lineRule="auto"/>
      </w:pPr>
      <w:r>
        <w:separator/>
      </w:r>
    </w:p>
  </w:endnote>
  <w:endnote w:type="continuationSeparator" w:id="0">
    <w:p w14:paraId="078EEB7E" w14:textId="77777777" w:rsidR="003F59FB" w:rsidRDefault="003F59FB" w:rsidP="00CD1D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DC971" w14:textId="77777777" w:rsidR="00A31DF3" w:rsidRDefault="00A31DF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0BE17" w14:textId="77777777" w:rsidR="00A31DF3" w:rsidRDefault="00A31DF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44F27" w14:textId="77777777" w:rsidR="00A31DF3" w:rsidRDefault="00A31DF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1ADB7E" w14:textId="77777777" w:rsidR="003F59FB" w:rsidRDefault="003F59FB" w:rsidP="00CD1DDE">
      <w:pPr>
        <w:spacing w:after="0" w:line="240" w:lineRule="auto"/>
      </w:pPr>
      <w:r>
        <w:separator/>
      </w:r>
    </w:p>
  </w:footnote>
  <w:footnote w:type="continuationSeparator" w:id="0">
    <w:p w14:paraId="27C7B3FC" w14:textId="77777777" w:rsidR="003F59FB" w:rsidRDefault="003F59FB" w:rsidP="00CD1D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9FB68" w14:textId="77777777" w:rsidR="00A31DF3" w:rsidRDefault="00A31DF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6F7B8" w14:textId="77777777" w:rsidR="00CD1DDE" w:rsidRDefault="00B9080A">
    <w:pPr>
      <w:pStyle w:val="En-tte"/>
    </w:pPr>
    <w:r>
      <w:rPr>
        <w:noProof/>
      </w:rPr>
      <w:drawing>
        <wp:anchor distT="0" distB="0" distL="114300" distR="114300" simplePos="0" relativeHeight="251657728" behindDoc="1" locked="0" layoutInCell="1" allowOverlap="1" wp14:anchorId="4D6C1A39" wp14:editId="4736CF0E">
          <wp:simplePos x="0" y="0"/>
          <wp:positionH relativeFrom="column">
            <wp:posOffset>-899795</wp:posOffset>
          </wp:positionH>
          <wp:positionV relativeFrom="paragraph">
            <wp:posOffset>-459740</wp:posOffset>
          </wp:positionV>
          <wp:extent cx="7591425" cy="10737850"/>
          <wp:effectExtent l="0" t="0" r="0" b="0"/>
          <wp:wrapNone/>
          <wp:docPr id="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1425" cy="107378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515C1" w14:textId="77777777" w:rsidR="00A31DF3" w:rsidRDefault="00A31DF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C001D"/>
    <w:multiLevelType w:val="hybridMultilevel"/>
    <w:tmpl w:val="385A1C0E"/>
    <w:lvl w:ilvl="0" w:tplc="6ACEF80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FAF4601"/>
    <w:multiLevelType w:val="hybridMultilevel"/>
    <w:tmpl w:val="8D4C41F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394267B1"/>
    <w:multiLevelType w:val="hybridMultilevel"/>
    <w:tmpl w:val="CEAAC6E4"/>
    <w:lvl w:ilvl="0" w:tplc="98AEDFCA">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C3D622E"/>
    <w:multiLevelType w:val="hybridMultilevel"/>
    <w:tmpl w:val="CD305CB0"/>
    <w:lvl w:ilvl="0" w:tplc="3062A3FE">
      <w:start w:val="1"/>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1937175"/>
    <w:multiLevelType w:val="hybridMultilevel"/>
    <w:tmpl w:val="818EC65C"/>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7B925372"/>
    <w:multiLevelType w:val="hybridMultilevel"/>
    <w:tmpl w:val="0DFA7698"/>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F0B"/>
    <w:rsid w:val="0002290E"/>
    <w:rsid w:val="000369F9"/>
    <w:rsid w:val="000A0908"/>
    <w:rsid w:val="001932B7"/>
    <w:rsid w:val="002D5555"/>
    <w:rsid w:val="003329E0"/>
    <w:rsid w:val="00341FB9"/>
    <w:rsid w:val="00344336"/>
    <w:rsid w:val="003D4AFC"/>
    <w:rsid w:val="003F59FB"/>
    <w:rsid w:val="0049027B"/>
    <w:rsid w:val="004B0D56"/>
    <w:rsid w:val="004C7618"/>
    <w:rsid w:val="004D1085"/>
    <w:rsid w:val="00530151"/>
    <w:rsid w:val="00556844"/>
    <w:rsid w:val="005F54DD"/>
    <w:rsid w:val="00747678"/>
    <w:rsid w:val="00787671"/>
    <w:rsid w:val="008B206F"/>
    <w:rsid w:val="009569EF"/>
    <w:rsid w:val="00A14B02"/>
    <w:rsid w:val="00A31DF3"/>
    <w:rsid w:val="00A538DC"/>
    <w:rsid w:val="00B9080A"/>
    <w:rsid w:val="00CD1DDE"/>
    <w:rsid w:val="00D01505"/>
    <w:rsid w:val="00D9207A"/>
    <w:rsid w:val="00DD7F0B"/>
    <w:rsid w:val="00E34CEE"/>
    <w:rsid w:val="00F77C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3AFFBA"/>
  <w15:chartTrackingRefBased/>
  <w15:docId w15:val="{21A2D823-CCBB-4C42-BD18-F0829833F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D1DDE"/>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CD1DDE"/>
    <w:rPr>
      <w:rFonts w:ascii="Tahoma" w:hAnsi="Tahoma" w:cs="Tahoma"/>
      <w:sz w:val="16"/>
      <w:szCs w:val="16"/>
    </w:rPr>
  </w:style>
  <w:style w:type="paragraph" w:styleId="En-tte">
    <w:name w:val="header"/>
    <w:basedOn w:val="Normal"/>
    <w:link w:val="En-tteCar"/>
    <w:uiPriority w:val="99"/>
    <w:unhideWhenUsed/>
    <w:rsid w:val="00CD1DDE"/>
    <w:pPr>
      <w:tabs>
        <w:tab w:val="center" w:pos="4536"/>
        <w:tab w:val="right" w:pos="9072"/>
      </w:tabs>
      <w:spacing w:after="0" w:line="240" w:lineRule="auto"/>
    </w:pPr>
  </w:style>
  <w:style w:type="character" w:customStyle="1" w:styleId="En-tteCar">
    <w:name w:val="En-tête Car"/>
    <w:basedOn w:val="Policepardfaut"/>
    <w:link w:val="En-tte"/>
    <w:uiPriority w:val="99"/>
    <w:rsid w:val="00CD1DDE"/>
  </w:style>
  <w:style w:type="paragraph" w:styleId="Pieddepage">
    <w:name w:val="footer"/>
    <w:basedOn w:val="Normal"/>
    <w:link w:val="PieddepageCar"/>
    <w:uiPriority w:val="99"/>
    <w:unhideWhenUsed/>
    <w:rsid w:val="00CD1D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D1DDE"/>
  </w:style>
  <w:style w:type="character" w:styleId="Lienhypertexte">
    <w:name w:val="Hyperlink"/>
    <w:basedOn w:val="Policepardfaut"/>
    <w:uiPriority w:val="99"/>
    <w:unhideWhenUsed/>
    <w:rsid w:val="003D4AFC"/>
    <w:rPr>
      <w:color w:val="0563C1" w:themeColor="hyperlink"/>
      <w:u w:val="single"/>
    </w:rPr>
  </w:style>
  <w:style w:type="character" w:styleId="Mentionnonrsolue">
    <w:name w:val="Unresolved Mention"/>
    <w:basedOn w:val="Policepardfaut"/>
    <w:uiPriority w:val="99"/>
    <w:semiHidden/>
    <w:unhideWhenUsed/>
    <w:rsid w:val="003D4AFC"/>
    <w:rPr>
      <w:color w:val="605E5C"/>
      <w:shd w:val="clear" w:color="auto" w:fill="E1DFDD"/>
    </w:rPr>
  </w:style>
  <w:style w:type="paragraph" w:styleId="Paragraphedeliste">
    <w:name w:val="List Paragraph"/>
    <w:basedOn w:val="Normal"/>
    <w:uiPriority w:val="34"/>
    <w:qFormat/>
    <w:rsid w:val="00530151"/>
    <w:pPr>
      <w:spacing w:after="160" w:line="259" w:lineRule="auto"/>
      <w:ind w:left="720"/>
      <w:contextualSpacing/>
    </w:pPr>
    <w:rPr>
      <w:rFonts w:asciiTheme="minorHAnsi" w:eastAsiaTheme="minorHAnsi" w:hAnsiTheme="minorHAnsi" w:cstheme="minorBidi"/>
    </w:rPr>
  </w:style>
  <w:style w:type="paragraph" w:styleId="PrformatHTML">
    <w:name w:val="HTML Preformatted"/>
    <w:basedOn w:val="Normal"/>
    <w:link w:val="PrformatHTMLCar"/>
    <w:uiPriority w:val="99"/>
    <w:unhideWhenUsed/>
    <w:rsid w:val="005301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530151"/>
    <w:rPr>
      <w:rFonts w:ascii="Courier New" w:eastAsia="Times New Roman" w:hAnsi="Courier New" w:cs="Courier New"/>
    </w:rPr>
  </w:style>
  <w:style w:type="paragraph" w:styleId="NormalWeb">
    <w:name w:val="Normal (Web)"/>
    <w:basedOn w:val="Normal"/>
    <w:uiPriority w:val="99"/>
    <w:semiHidden/>
    <w:unhideWhenUsed/>
    <w:rsid w:val="00D01505"/>
    <w:pPr>
      <w:spacing w:before="100" w:beforeAutospacing="1" w:after="100" w:afterAutospacing="1" w:line="240" w:lineRule="auto"/>
    </w:pPr>
    <w:rPr>
      <w:rFonts w:ascii="Times New Roman" w:eastAsia="Times New Roman" w:hAnsi="Times New Roman"/>
      <w:sz w:val="24"/>
      <w:szCs w:val="24"/>
      <w:lang w:eastAsia="fr-FR"/>
    </w:rPr>
  </w:style>
  <w:style w:type="character" w:styleId="Lienhypertextesuivivisit">
    <w:name w:val="FollowedHyperlink"/>
    <w:basedOn w:val="Policepardfaut"/>
    <w:uiPriority w:val="99"/>
    <w:semiHidden/>
    <w:unhideWhenUsed/>
    <w:rsid w:val="004C761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273145">
      <w:bodyDiv w:val="1"/>
      <w:marLeft w:val="0"/>
      <w:marRight w:val="0"/>
      <w:marTop w:val="0"/>
      <w:marBottom w:val="0"/>
      <w:divBdr>
        <w:top w:val="none" w:sz="0" w:space="0" w:color="auto"/>
        <w:left w:val="none" w:sz="0" w:space="0" w:color="auto"/>
        <w:bottom w:val="none" w:sz="0" w:space="0" w:color="auto"/>
        <w:right w:val="none" w:sz="0" w:space="0" w:color="auto"/>
      </w:divBdr>
      <w:divsChild>
        <w:div w:id="197861222">
          <w:marLeft w:val="0"/>
          <w:marRight w:val="0"/>
          <w:marTop w:val="0"/>
          <w:marBottom w:val="0"/>
          <w:divBdr>
            <w:top w:val="none" w:sz="0" w:space="0" w:color="auto"/>
            <w:left w:val="none" w:sz="0" w:space="0" w:color="auto"/>
            <w:bottom w:val="none" w:sz="0" w:space="0" w:color="auto"/>
            <w:right w:val="none" w:sz="0" w:space="0" w:color="auto"/>
          </w:divBdr>
          <w:divsChild>
            <w:div w:id="1493376669">
              <w:marLeft w:val="0"/>
              <w:marRight w:val="0"/>
              <w:marTop w:val="0"/>
              <w:marBottom w:val="0"/>
              <w:divBdr>
                <w:top w:val="none" w:sz="0" w:space="0" w:color="auto"/>
                <w:left w:val="none" w:sz="0" w:space="0" w:color="auto"/>
                <w:bottom w:val="none" w:sz="0" w:space="0" w:color="auto"/>
                <w:right w:val="none" w:sz="0" w:space="0" w:color="auto"/>
              </w:divBdr>
              <w:divsChild>
                <w:div w:id="1142190714">
                  <w:marLeft w:val="0"/>
                  <w:marRight w:val="0"/>
                  <w:marTop w:val="0"/>
                  <w:marBottom w:val="0"/>
                  <w:divBdr>
                    <w:top w:val="none" w:sz="0" w:space="0" w:color="auto"/>
                    <w:left w:val="none" w:sz="0" w:space="0" w:color="auto"/>
                    <w:bottom w:val="none" w:sz="0" w:space="0" w:color="auto"/>
                    <w:right w:val="none" w:sz="0" w:space="0" w:color="auto"/>
                  </w:divBdr>
                  <w:divsChild>
                    <w:div w:id="130137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693475">
      <w:bodyDiv w:val="1"/>
      <w:marLeft w:val="0"/>
      <w:marRight w:val="0"/>
      <w:marTop w:val="0"/>
      <w:marBottom w:val="0"/>
      <w:divBdr>
        <w:top w:val="none" w:sz="0" w:space="0" w:color="auto"/>
        <w:left w:val="none" w:sz="0" w:space="0" w:color="auto"/>
        <w:bottom w:val="none" w:sz="0" w:space="0" w:color="auto"/>
        <w:right w:val="none" w:sz="0" w:space="0" w:color="auto"/>
      </w:divBdr>
      <w:divsChild>
        <w:div w:id="1263299490">
          <w:marLeft w:val="0"/>
          <w:marRight w:val="0"/>
          <w:marTop w:val="0"/>
          <w:marBottom w:val="0"/>
          <w:divBdr>
            <w:top w:val="none" w:sz="0" w:space="0" w:color="auto"/>
            <w:left w:val="none" w:sz="0" w:space="0" w:color="auto"/>
            <w:bottom w:val="none" w:sz="0" w:space="0" w:color="auto"/>
            <w:right w:val="none" w:sz="0" w:space="0" w:color="auto"/>
          </w:divBdr>
          <w:divsChild>
            <w:div w:id="760487803">
              <w:marLeft w:val="0"/>
              <w:marRight w:val="0"/>
              <w:marTop w:val="0"/>
              <w:marBottom w:val="0"/>
              <w:divBdr>
                <w:top w:val="none" w:sz="0" w:space="0" w:color="auto"/>
                <w:left w:val="none" w:sz="0" w:space="0" w:color="auto"/>
                <w:bottom w:val="none" w:sz="0" w:space="0" w:color="auto"/>
                <w:right w:val="none" w:sz="0" w:space="0" w:color="auto"/>
              </w:divBdr>
              <w:divsChild>
                <w:div w:id="480776911">
                  <w:marLeft w:val="0"/>
                  <w:marRight w:val="0"/>
                  <w:marTop w:val="0"/>
                  <w:marBottom w:val="0"/>
                  <w:divBdr>
                    <w:top w:val="none" w:sz="0" w:space="0" w:color="auto"/>
                    <w:left w:val="none" w:sz="0" w:space="0" w:color="auto"/>
                    <w:bottom w:val="none" w:sz="0" w:space="0" w:color="auto"/>
                    <w:right w:val="none" w:sz="0" w:space="0" w:color="auto"/>
                  </w:divBdr>
                  <w:divsChild>
                    <w:div w:id="45298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6255032">
      <w:bodyDiv w:val="1"/>
      <w:marLeft w:val="0"/>
      <w:marRight w:val="0"/>
      <w:marTop w:val="0"/>
      <w:marBottom w:val="0"/>
      <w:divBdr>
        <w:top w:val="none" w:sz="0" w:space="0" w:color="auto"/>
        <w:left w:val="none" w:sz="0" w:space="0" w:color="auto"/>
        <w:bottom w:val="none" w:sz="0" w:space="0" w:color="auto"/>
        <w:right w:val="none" w:sz="0" w:space="0" w:color="auto"/>
      </w:divBdr>
      <w:divsChild>
        <w:div w:id="1217281358">
          <w:marLeft w:val="0"/>
          <w:marRight w:val="0"/>
          <w:marTop w:val="0"/>
          <w:marBottom w:val="0"/>
          <w:divBdr>
            <w:top w:val="none" w:sz="0" w:space="0" w:color="auto"/>
            <w:left w:val="none" w:sz="0" w:space="0" w:color="auto"/>
            <w:bottom w:val="none" w:sz="0" w:space="0" w:color="auto"/>
            <w:right w:val="none" w:sz="0" w:space="0" w:color="auto"/>
          </w:divBdr>
          <w:divsChild>
            <w:div w:id="771432655">
              <w:marLeft w:val="0"/>
              <w:marRight w:val="0"/>
              <w:marTop w:val="0"/>
              <w:marBottom w:val="0"/>
              <w:divBdr>
                <w:top w:val="none" w:sz="0" w:space="0" w:color="auto"/>
                <w:left w:val="none" w:sz="0" w:space="0" w:color="auto"/>
                <w:bottom w:val="none" w:sz="0" w:space="0" w:color="auto"/>
                <w:right w:val="none" w:sz="0" w:space="0" w:color="auto"/>
              </w:divBdr>
              <w:divsChild>
                <w:div w:id="2102601168">
                  <w:marLeft w:val="0"/>
                  <w:marRight w:val="0"/>
                  <w:marTop w:val="0"/>
                  <w:marBottom w:val="0"/>
                  <w:divBdr>
                    <w:top w:val="none" w:sz="0" w:space="0" w:color="auto"/>
                    <w:left w:val="none" w:sz="0" w:space="0" w:color="auto"/>
                    <w:bottom w:val="none" w:sz="0" w:space="0" w:color="auto"/>
                    <w:right w:val="none" w:sz="0" w:space="0" w:color="auto"/>
                  </w:divBdr>
                  <w:divsChild>
                    <w:div w:id="168135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quetes.uca.fr/index.php/785951?lang=fr"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marie.le_duc@uca.fr" TargetMode="External"/><Relationship Id="rId12" Type="http://schemas.openxmlformats.org/officeDocument/2006/relationships/hyperlink" Target="https://entretiensjacquescartier.com/"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entrejacquescartier.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campus.europavox.com/fr/"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leduc\Downloads\Note_UCA_Word(2).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Note_UCA_Word(2)</Template>
  <TotalTime>0</TotalTime>
  <Pages>2</Pages>
  <Words>809</Words>
  <Characters>4450</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UdA</Company>
  <LinksUpToDate>false</LinksUpToDate>
  <CharactersWithSpaces>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LE DUC</dc:creator>
  <cp:keywords/>
  <cp:lastModifiedBy>Marie LE DUC</cp:lastModifiedBy>
  <cp:revision>2</cp:revision>
  <dcterms:created xsi:type="dcterms:W3CDTF">2023-09-07T09:28:00Z</dcterms:created>
  <dcterms:modified xsi:type="dcterms:W3CDTF">2023-09-07T09:28:00Z</dcterms:modified>
</cp:coreProperties>
</file>